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7061" w14:textId="7BF6680A" w:rsidR="00863725" w:rsidRPr="00A204BA" w:rsidRDefault="00863725" w:rsidP="00863725">
      <w:pPr>
        <w:spacing w:line="240" w:lineRule="auto"/>
        <w:jc w:val="center"/>
        <w:rPr>
          <w:rFonts w:ascii="NikoshBAN" w:hAnsi="NikoshBAN" w:cs="NikoshBAN"/>
          <w:b/>
          <w:bCs/>
          <w:sz w:val="26"/>
          <w:szCs w:val="26"/>
        </w:rPr>
      </w:pPr>
      <w:bookmarkStart w:id="0" w:name="_Hlk87969395"/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বাংলাদেশ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অ্যাক্রেডিটেশন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কাউন্সিল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নীতিমালা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>, ২০২</w:t>
      </w:r>
      <w:r>
        <w:rPr>
          <w:rFonts w:ascii="NikoshBAN" w:hAnsi="NikoshBAN" w:cs="NikoshBAN"/>
          <w:b/>
          <w:bCs/>
          <w:sz w:val="26"/>
          <w:szCs w:val="26"/>
        </w:rPr>
        <w:t>২</w:t>
      </w:r>
    </w:p>
    <w:p w14:paraId="3043E7A5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b/>
          <w:bCs/>
          <w:sz w:val="26"/>
          <w:szCs w:val="26"/>
        </w:rPr>
      </w:pPr>
      <w:r w:rsidRPr="00A204BA">
        <w:rPr>
          <w:rFonts w:ascii="NikoshBAN" w:hAnsi="NikoshBAN" w:cs="NikoshBAN"/>
          <w:b/>
          <w:bCs/>
          <w:sz w:val="26"/>
          <w:szCs w:val="26"/>
        </w:rPr>
        <w:t xml:space="preserve">১.০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নামকরণ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অবতরণিকা</w:t>
      </w:r>
      <w:proofErr w:type="spellEnd"/>
    </w:p>
    <w:p w14:paraId="381A69CD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proofErr w:type="spellStart"/>
      <w:r w:rsidRPr="00A204BA">
        <w:rPr>
          <w:rFonts w:ascii="NikoshBAN" w:hAnsi="NikoshBAN" w:cs="NikoshBAN"/>
          <w:sz w:val="26"/>
          <w:szCs w:val="26"/>
        </w:rPr>
        <w:t>উচ্চ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গুণগত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নিশ্চিতকরণের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উদ্দেশ্যে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দেশের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সরকারি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বেসরকারি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উচ্চ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প্রতিষ্ঠানসমূহের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কার্যক্রমকে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অ্যাক্রেডিটেশন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প্রদানের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লক্ষ্যে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বাংলাদেশ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অ্যাক্রেডিটেশন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প্রতিষ্ঠিত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হইয়াছে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অ্যাক্রেডিটেশন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কার্যক্রমের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উন্নয়ন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বিস্তার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অন্যতম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আইনগত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দায়িত্ব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উচ্চ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কারিকুলাম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পাঠদান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শিক্ষাকার্যক্রম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পরিচালনা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পদ্ধতির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বর্তমান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অবস্থা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নিরূপণ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এবং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গুণগতমান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উন্নয়নে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করণীয়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নির্ধারণের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ক্ষেত্রে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গুরুত্ব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অপরিসীম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নিয়ত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পরিবর্তনশীল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চাহিদার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পরিপ্রেক্ষিতে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উচ্চ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শিক্ষাকে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গ্রহণযোগ্য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স্বার্থে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অ্যাক্রেডিটেশন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মানদণ্ড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বাংলাদেশ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ন্যাশনাল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কোয়ালিফিকেশনস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ফ্রেমওয়ার্ক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বিএনকিউএফ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হালনাগাদ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অপরিহার্য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কাউন্সিলকে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আন্তর্জাতিকভাবে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স্বীকৃত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সংস্থা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হিসাবে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প্রতিষ্ঠিত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ক্ষেত্রে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পরিবর্তনশীল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প্রেক্ষাপটে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কোয়ালিটি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অ্যাসুরেন্স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অ্যাক্রেডিটেশন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সংক্রান্ত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নতুন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জ্ঞান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আহরণ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বিশেষ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ভূমিকা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রাখিবে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জ্ঞান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আহরণের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নিয়মিতভাবে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পরিচালনা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অপরিহার্য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কার্যক্রমকে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সুষ্ঠুভাবে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সম্পাদন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ফলপ্র</w:t>
      </w:r>
      <w:r>
        <w:rPr>
          <w:rFonts w:ascii="NikoshBAN" w:hAnsi="NikoshBAN" w:cs="NikoshBAN"/>
          <w:sz w:val="26"/>
          <w:szCs w:val="26"/>
        </w:rPr>
        <w:t>সূ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একটি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ব্যবস্থাপনা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কাঠামো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তৈরির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গুরুত্ব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উপলব্ধি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করিয়া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নীতিমালা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প্রণয়ন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হইয়াছে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   </w:t>
      </w:r>
    </w:p>
    <w:p w14:paraId="6859B48A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১.১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নীতিমালা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‘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বাংলাদেশ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অ্যাক্রেডিটেশন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নীতিমালা</w:t>
      </w:r>
      <w:proofErr w:type="spellEnd"/>
      <w:r w:rsidRPr="00A204BA">
        <w:rPr>
          <w:rFonts w:ascii="NikoshBAN" w:hAnsi="NikoshBAN" w:cs="NikoshBAN"/>
          <w:sz w:val="26"/>
          <w:szCs w:val="26"/>
        </w:rPr>
        <w:t>, ২০২</w:t>
      </w:r>
      <w:r>
        <w:rPr>
          <w:rFonts w:ascii="NikoshBAN" w:hAnsi="NikoshBAN" w:cs="NikoshBAN"/>
          <w:sz w:val="26"/>
          <w:szCs w:val="26"/>
        </w:rPr>
        <w:t>২</w:t>
      </w:r>
      <w:r w:rsidRPr="00A204BA">
        <w:rPr>
          <w:rFonts w:ascii="NikoshBAN" w:hAnsi="NikoshBAN" w:cs="NikoshBAN"/>
          <w:sz w:val="26"/>
          <w:szCs w:val="26"/>
        </w:rPr>
        <w:t xml:space="preserve">’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নামে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অভিহিত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546FEE85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১.২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সংজ্ঞা</w:t>
      </w:r>
      <w:proofErr w:type="spellEnd"/>
    </w:p>
    <w:p w14:paraId="651E3CBB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</w:r>
      <w:proofErr w:type="spellStart"/>
      <w:r w:rsidRPr="00A204BA">
        <w:rPr>
          <w:rFonts w:ascii="NikoshBAN" w:hAnsi="NikoshBAN" w:cs="NikoshBAN"/>
          <w:sz w:val="26"/>
          <w:szCs w:val="26"/>
        </w:rPr>
        <w:t>এই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নীতিমালায়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ব্যবহৃত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কতিপয়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শব্দের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ব্যাখ্যা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নিম্নরূপ</w:t>
      </w:r>
      <w:proofErr w:type="spellEnd"/>
      <w:r w:rsidRPr="00A204BA">
        <w:rPr>
          <w:rFonts w:ascii="NikoshBAN" w:hAnsi="NikoshBAN" w:cs="NikoshBAN"/>
          <w:sz w:val="26"/>
          <w:szCs w:val="26"/>
        </w:rPr>
        <w:t>:</w:t>
      </w:r>
    </w:p>
    <w:p w14:paraId="540CB8A9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>(ক) ‘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’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বাংলাদেশ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অ্যাক্রেডিটেশন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>;</w:t>
      </w:r>
    </w:p>
    <w:p w14:paraId="0715065C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>(খ) ‘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কমিটি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’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কর্তৃক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গঠিত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ব্যবস্থাপনা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কমিটি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>;</w:t>
      </w:r>
    </w:p>
    <w:p w14:paraId="4CA1BE87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>(গ) ‘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’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কর্তৃক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অনুমোদিত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সুনির্দিষ্ট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কার্যক্রম</w:t>
      </w:r>
      <w:proofErr w:type="spellEnd"/>
      <w:r w:rsidRPr="00A204BA">
        <w:rPr>
          <w:rFonts w:ascii="NikoshBAN" w:hAnsi="NikoshBAN" w:cs="NikoshBAN"/>
          <w:sz w:val="26"/>
          <w:szCs w:val="26"/>
        </w:rPr>
        <w:t>;</w:t>
      </w:r>
    </w:p>
    <w:p w14:paraId="74172957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>(ঘ) ‘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চেয়ারম্যান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’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চেয়ারম্যান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>;</w:t>
      </w:r>
      <w:r w:rsidRPr="00A204BA">
        <w:rPr>
          <w:rFonts w:ascii="NikoshBAN" w:hAnsi="NikoshBAN" w:cs="NikoshBAN"/>
          <w:sz w:val="26"/>
          <w:szCs w:val="26"/>
        </w:rPr>
        <w:tab/>
      </w:r>
    </w:p>
    <w:p w14:paraId="3799E8D0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>(ঙ) ‘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রিভিউ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বোর্ড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’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অনুমোদিত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প্রাতিষ্ঠানিক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রিভিউ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বোর্ড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6F1E5DE1" w14:textId="77777777" w:rsidR="00B10B8C" w:rsidRDefault="00B10B8C">
      <w:pPr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br w:type="page"/>
      </w:r>
    </w:p>
    <w:p w14:paraId="2685574B" w14:textId="355092D9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b/>
          <w:bCs/>
          <w:sz w:val="26"/>
          <w:szCs w:val="26"/>
        </w:rPr>
      </w:pPr>
      <w:r w:rsidRPr="00A204BA">
        <w:rPr>
          <w:rFonts w:ascii="NikoshBAN" w:hAnsi="NikoshBAN" w:cs="NikoshBAN"/>
          <w:b/>
          <w:bCs/>
          <w:sz w:val="26"/>
          <w:szCs w:val="26"/>
        </w:rPr>
        <w:lastRenderedPageBreak/>
        <w:t xml:space="preserve">২.০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নীতিমালার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লক্ষ্য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উদ্দেশ্য</w:t>
      </w:r>
      <w:proofErr w:type="spellEnd"/>
    </w:p>
    <w:p w14:paraId="6472A904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২.১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লক্ষ্য</w:t>
      </w:r>
      <w:proofErr w:type="spellEnd"/>
    </w:p>
    <w:p w14:paraId="1DCAF751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</w:r>
      <w:proofErr w:type="spellStart"/>
      <w:r w:rsidRPr="00A204BA">
        <w:rPr>
          <w:rFonts w:ascii="NikoshBAN" w:hAnsi="NikoshBAN" w:cs="NikoshBAN"/>
          <w:sz w:val="26"/>
          <w:szCs w:val="26"/>
        </w:rPr>
        <w:t>দেশের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উচ্চ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নিশ্চিতকরণের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লক্ষ্যে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কোয়ালিটি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অ্যাসুরেন্স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অ্যাক্রেডিটেশন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বিষয়ে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কার্যক্রম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পরিচালনা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</w:p>
    <w:p w14:paraId="0E7E9161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২.২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উদ্দেশ্য</w:t>
      </w:r>
      <w:proofErr w:type="spellEnd"/>
    </w:p>
    <w:p w14:paraId="289BFD7F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(ক)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জাতীয়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আন্তর্জাতিক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প্রেক্ষাপট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বিবেচনায়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রাখিয়া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অ্যাক্রেডিটেশন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মানদণ্ড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সময়োপযোগীকরণ</w:t>
      </w:r>
      <w:proofErr w:type="spellEnd"/>
      <w:r w:rsidRPr="00A204BA">
        <w:rPr>
          <w:rFonts w:ascii="NikoshBAN" w:hAnsi="NikoshBAN" w:cs="NikoshBAN"/>
          <w:sz w:val="26"/>
          <w:szCs w:val="26"/>
        </w:rPr>
        <w:t>;</w:t>
      </w:r>
    </w:p>
    <w:p w14:paraId="0358C104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 xml:space="preserve">(খ)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পরিবর্তিত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চাহিদার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নিরিখে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জাতীয়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আন্তর্জাতিক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মানদণ্ডের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সঙ্গে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সামঞ্জস্য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রাখিয়া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‘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বাংলাদেশ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ন্যাশনাল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কোয়ালিফিকেশনস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ফ্রেমওয়ার্ক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Pr="00D04DCE">
        <w:rPr>
          <w:rFonts w:ascii="NikoshBAN" w:hAnsi="NikoshBAN" w:cs="NikoshBAN"/>
          <w:sz w:val="26"/>
          <w:szCs w:val="26"/>
        </w:rPr>
        <w:t>লেভেল</w:t>
      </w:r>
      <w:proofErr w:type="spellEnd"/>
      <w:r w:rsidRPr="00D04DCE">
        <w:rPr>
          <w:rFonts w:ascii="NikoshBAN" w:hAnsi="NikoshBAN" w:cs="NikoshBAN"/>
          <w:sz w:val="26"/>
          <w:szCs w:val="26"/>
        </w:rPr>
        <w:t xml:space="preserve"> ৭-১০</w:t>
      </w:r>
      <w:r w:rsidRPr="00A204BA">
        <w:rPr>
          <w:rFonts w:ascii="NikoshBAN" w:hAnsi="NikoshBAN" w:cs="NikoshBAN"/>
          <w:sz w:val="26"/>
          <w:szCs w:val="26"/>
        </w:rPr>
        <w:t xml:space="preserve">)’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সময়োপযোগীকরণ</w:t>
      </w:r>
      <w:proofErr w:type="spellEnd"/>
      <w:r w:rsidRPr="00A204BA">
        <w:rPr>
          <w:rFonts w:ascii="NikoshBAN" w:hAnsi="NikoshBAN" w:cs="NikoshBAN"/>
          <w:sz w:val="26"/>
          <w:szCs w:val="26"/>
        </w:rPr>
        <w:t>;</w:t>
      </w:r>
    </w:p>
    <w:p w14:paraId="7EF15BB0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(গ)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উচ্চ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প্রতিষ্ঠানে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নিশ্চিতকরণে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সমস্যা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প্রতিবন্ধকতাসমূহ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চিহ্নিত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এবং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সকল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সমস্যা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প্রতিবন্ধকতাসমূহ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উত্তরণে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করণীয়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নির্ধারণ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অধিকতর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কার্যকর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পদ্ধতি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উদ্ভাবন</w:t>
      </w:r>
      <w:proofErr w:type="spellEnd"/>
      <w:r w:rsidRPr="00A204BA">
        <w:rPr>
          <w:rFonts w:ascii="NikoshBAN" w:hAnsi="NikoshBAN" w:cs="NikoshBAN"/>
          <w:sz w:val="26"/>
          <w:szCs w:val="26"/>
        </w:rPr>
        <w:t>;</w:t>
      </w:r>
    </w:p>
    <w:p w14:paraId="0C5779B5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 xml:space="preserve">(ঘ)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উচ্চ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নিশ্চিতকরণে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গৃহীত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কার্যক্রমের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ফলপ্র</w:t>
      </w:r>
      <w:r>
        <w:rPr>
          <w:rFonts w:ascii="NikoshBAN" w:hAnsi="NikoshBAN" w:cs="NikoshBAN"/>
          <w:sz w:val="26"/>
          <w:szCs w:val="26"/>
        </w:rPr>
        <w:t>সূ</w:t>
      </w:r>
      <w:r w:rsidRPr="00A204BA">
        <w:rPr>
          <w:rFonts w:ascii="NikoshBAN" w:hAnsi="NikoshBAN" w:cs="NikoshBAN"/>
          <w:sz w:val="26"/>
          <w:szCs w:val="26"/>
        </w:rPr>
        <w:t>তা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যাচাইকরণ</w:t>
      </w:r>
      <w:proofErr w:type="spellEnd"/>
      <w:r w:rsidRPr="00A204BA">
        <w:rPr>
          <w:rFonts w:ascii="NikoshBAN" w:hAnsi="NikoshBAN" w:cs="NikoshBAN"/>
          <w:sz w:val="26"/>
          <w:szCs w:val="26"/>
        </w:rPr>
        <w:t>;</w:t>
      </w:r>
    </w:p>
    <w:p w14:paraId="12E4D785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 xml:space="preserve">(ঙ)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অংশীজনদের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চাহিদা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বিশ্লেষণ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এবং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উচ্চ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কার্যক্রমের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প্রয়োজনীয়তা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নিরূপণ</w:t>
      </w:r>
      <w:proofErr w:type="spellEnd"/>
      <w:r w:rsidRPr="00A204BA">
        <w:rPr>
          <w:rFonts w:ascii="NikoshBAN" w:hAnsi="NikoshBAN" w:cs="NikoshBAN"/>
          <w:sz w:val="26"/>
          <w:szCs w:val="26"/>
        </w:rPr>
        <w:t>;</w:t>
      </w:r>
    </w:p>
    <w:p w14:paraId="702CB6B8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(চ)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কর্তৃক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গৃহীত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কোয়ালিটি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অ্যাসুরেন্স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অ্যাক্রেডিটেশন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সংক্রান্ত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কার্যক্রম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এবং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সুপারিশ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প্রদান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>;</w:t>
      </w:r>
    </w:p>
    <w:p w14:paraId="7E6AB3E4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 xml:space="preserve">(ছ)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মানসম্মত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প্রদানের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উচ্চ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প্রতিষ্ঠানের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বিদ্যমান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সক্ষমতার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সর্বোত্তম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ব্যবহারের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উপায়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করণীয়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উদ্ভাবন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0EBA0317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b/>
          <w:bCs/>
          <w:sz w:val="26"/>
          <w:szCs w:val="26"/>
        </w:rPr>
      </w:pPr>
      <w:r w:rsidRPr="00A204BA">
        <w:rPr>
          <w:rFonts w:ascii="NikoshBAN" w:hAnsi="NikoshBAN" w:cs="NikoshBAN"/>
          <w:b/>
          <w:bCs/>
          <w:sz w:val="26"/>
          <w:szCs w:val="26"/>
        </w:rPr>
        <w:t xml:space="preserve">3.০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ব্যবস্থাপনা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কমিটি</w:t>
      </w:r>
      <w:proofErr w:type="spellEnd"/>
    </w:p>
    <w:p w14:paraId="1115424E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৩.১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কার্যক্রম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সুষ্ঠুভাবে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পরিচালনার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একটি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‘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ব্যবস্থাপনা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কমিটি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’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থাকিবে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কমিটির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গঠন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নিম্নরূপ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: </w:t>
      </w:r>
    </w:p>
    <w:p w14:paraId="779D5F9B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 xml:space="preserve">(ক)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সদস্য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বহিঃসম্পর্ক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মানদণ্ড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প্রকাশনা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>)</w:t>
      </w:r>
      <w:r w:rsidRPr="00A204BA">
        <w:rPr>
          <w:rFonts w:ascii="NikoshBAN" w:hAnsi="NikoshBAN" w:cs="NikoshBAN"/>
          <w:sz w:val="26"/>
          <w:szCs w:val="26"/>
        </w:rPr>
        <w:tab/>
      </w:r>
      <w:r w:rsidRPr="00A204BA">
        <w:rPr>
          <w:rFonts w:ascii="NikoshBAN" w:hAnsi="NikoshBAN" w:cs="NikoshBAN"/>
          <w:sz w:val="26"/>
          <w:szCs w:val="26"/>
        </w:rPr>
        <w:tab/>
      </w:r>
      <w:r w:rsidRPr="00A204BA">
        <w:rPr>
          <w:rFonts w:ascii="NikoshBAN" w:hAnsi="NikoshBAN" w:cs="NikoshBAN"/>
          <w:sz w:val="26"/>
          <w:szCs w:val="26"/>
        </w:rPr>
        <w:tab/>
      </w:r>
      <w:r w:rsidRPr="00A204BA">
        <w:rPr>
          <w:rFonts w:ascii="NikoshBAN" w:hAnsi="NikoshBAN" w:cs="NikoshBAN"/>
          <w:sz w:val="26"/>
          <w:szCs w:val="26"/>
        </w:rPr>
        <w:tab/>
        <w:t xml:space="preserve">: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সভাপতি</w:t>
      </w:r>
      <w:proofErr w:type="spellEnd"/>
    </w:p>
    <w:p w14:paraId="6B69C321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 xml:space="preserve">(খ)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সদস্য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কিউএ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এনকিউএফ</w:t>
      </w:r>
      <w:proofErr w:type="spellEnd"/>
      <w:r w:rsidRPr="00A204BA">
        <w:rPr>
          <w:rFonts w:ascii="NikoshBAN" w:hAnsi="NikoshBAN" w:cs="NikoshBAN"/>
          <w:sz w:val="26"/>
          <w:szCs w:val="26"/>
        </w:rPr>
        <w:t>)</w:t>
      </w:r>
      <w:r w:rsidRPr="00A204BA">
        <w:rPr>
          <w:rFonts w:ascii="NikoshBAN" w:hAnsi="NikoshBAN" w:cs="NikoshBAN"/>
          <w:sz w:val="26"/>
          <w:szCs w:val="26"/>
        </w:rPr>
        <w:tab/>
      </w:r>
      <w:r w:rsidRPr="00A204BA">
        <w:rPr>
          <w:rFonts w:ascii="NikoshBAN" w:hAnsi="NikoshBAN" w:cs="NikoshBAN"/>
          <w:sz w:val="26"/>
          <w:szCs w:val="26"/>
        </w:rPr>
        <w:tab/>
        <w:t xml:space="preserve">  </w:t>
      </w:r>
      <w:r w:rsidRPr="00A204BA">
        <w:rPr>
          <w:rFonts w:ascii="NikoshBAN" w:hAnsi="NikoshBAN" w:cs="NikoshBAN"/>
          <w:sz w:val="26"/>
          <w:szCs w:val="26"/>
        </w:rPr>
        <w:tab/>
        <w:t xml:space="preserve">       </w:t>
      </w:r>
      <w:r w:rsidRPr="00A204BA">
        <w:rPr>
          <w:rFonts w:ascii="NikoshBAN" w:hAnsi="NikoshBAN" w:cs="NikoshBAN"/>
          <w:sz w:val="26"/>
          <w:szCs w:val="26"/>
        </w:rPr>
        <w:tab/>
        <w:t xml:space="preserve">  </w:t>
      </w:r>
      <w:r w:rsidRPr="00A204BA">
        <w:rPr>
          <w:rFonts w:ascii="NikoshBAN" w:hAnsi="NikoshBAN" w:cs="NikoshBAN"/>
          <w:sz w:val="26"/>
          <w:szCs w:val="26"/>
        </w:rPr>
        <w:tab/>
      </w:r>
      <w:r w:rsidRPr="00A204BA">
        <w:rPr>
          <w:rFonts w:ascii="NikoshBAN" w:hAnsi="NikoshBAN" w:cs="NikoshBAN"/>
          <w:sz w:val="26"/>
          <w:szCs w:val="26"/>
        </w:rPr>
        <w:tab/>
        <w:t xml:space="preserve">: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সদস্য</w:t>
      </w:r>
      <w:proofErr w:type="spellEnd"/>
    </w:p>
    <w:p w14:paraId="536FB2B6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 xml:space="preserve">(গ)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সদস্য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অ্যাক্রেডিটেশন</w:t>
      </w:r>
      <w:proofErr w:type="spellEnd"/>
      <w:r w:rsidRPr="00A204BA">
        <w:rPr>
          <w:rFonts w:ascii="NikoshBAN" w:hAnsi="NikoshBAN" w:cs="NikoshBAN"/>
          <w:sz w:val="26"/>
          <w:szCs w:val="26"/>
        </w:rPr>
        <w:t>)</w:t>
      </w:r>
      <w:r w:rsidRPr="00A204BA">
        <w:rPr>
          <w:rFonts w:ascii="NikoshBAN" w:hAnsi="NikoshBAN" w:cs="NikoshBAN"/>
          <w:sz w:val="26"/>
          <w:szCs w:val="26"/>
        </w:rPr>
        <w:tab/>
      </w:r>
      <w:r w:rsidRPr="00A204BA">
        <w:rPr>
          <w:rFonts w:ascii="NikoshBAN" w:hAnsi="NikoshBAN" w:cs="NikoshBAN"/>
          <w:sz w:val="26"/>
          <w:szCs w:val="26"/>
        </w:rPr>
        <w:tab/>
      </w:r>
      <w:r w:rsidRPr="00A204BA">
        <w:rPr>
          <w:rFonts w:ascii="NikoshBAN" w:hAnsi="NikoshBAN" w:cs="NikoshBAN"/>
          <w:sz w:val="26"/>
          <w:szCs w:val="26"/>
        </w:rPr>
        <w:tab/>
      </w:r>
      <w:r w:rsidRPr="00A204BA">
        <w:rPr>
          <w:rFonts w:ascii="NikoshBAN" w:hAnsi="NikoshBAN" w:cs="NikoshBAN"/>
          <w:sz w:val="26"/>
          <w:szCs w:val="26"/>
        </w:rPr>
        <w:tab/>
        <w:t xml:space="preserve">         </w:t>
      </w:r>
      <w:r w:rsidRPr="00A204BA">
        <w:rPr>
          <w:rFonts w:ascii="NikoshBAN" w:hAnsi="NikoshBAN" w:cs="NikoshBAN"/>
          <w:sz w:val="26"/>
          <w:szCs w:val="26"/>
        </w:rPr>
        <w:tab/>
      </w:r>
      <w:r w:rsidRPr="00A204BA">
        <w:rPr>
          <w:rFonts w:ascii="NikoshBAN" w:hAnsi="NikoshBAN" w:cs="NikoshBAN"/>
          <w:sz w:val="26"/>
          <w:szCs w:val="26"/>
        </w:rPr>
        <w:tab/>
      </w:r>
      <w:r w:rsidRPr="00A204BA">
        <w:rPr>
          <w:rFonts w:ascii="NikoshBAN" w:hAnsi="NikoshBAN" w:cs="NikoshBAN"/>
          <w:sz w:val="26"/>
          <w:szCs w:val="26"/>
        </w:rPr>
        <w:tab/>
        <w:t xml:space="preserve">: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সদস্য</w:t>
      </w:r>
      <w:proofErr w:type="spellEnd"/>
    </w:p>
    <w:p w14:paraId="7F27D557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 xml:space="preserve">(ঘ)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সদস্য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পরিকল্পনা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আইসিটি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>)</w:t>
      </w:r>
      <w:r w:rsidRPr="00A204BA">
        <w:rPr>
          <w:rFonts w:ascii="NikoshBAN" w:hAnsi="NikoshBAN" w:cs="NikoshBAN"/>
          <w:sz w:val="26"/>
          <w:szCs w:val="26"/>
        </w:rPr>
        <w:tab/>
      </w:r>
      <w:r w:rsidRPr="00A204BA">
        <w:rPr>
          <w:rFonts w:ascii="NikoshBAN" w:hAnsi="NikoshBAN" w:cs="NikoshBAN"/>
          <w:sz w:val="26"/>
          <w:szCs w:val="26"/>
        </w:rPr>
        <w:tab/>
      </w:r>
      <w:r w:rsidRPr="00A204BA">
        <w:rPr>
          <w:rFonts w:ascii="NikoshBAN" w:hAnsi="NikoshBAN" w:cs="NikoshBAN"/>
          <w:sz w:val="26"/>
          <w:szCs w:val="26"/>
        </w:rPr>
        <w:tab/>
      </w:r>
      <w:r w:rsidRPr="00A204BA">
        <w:rPr>
          <w:rFonts w:ascii="NikoshBAN" w:hAnsi="NikoshBAN" w:cs="NikoshBAN"/>
          <w:sz w:val="26"/>
          <w:szCs w:val="26"/>
        </w:rPr>
        <w:tab/>
      </w:r>
      <w:r w:rsidRPr="00A204BA">
        <w:rPr>
          <w:rFonts w:ascii="NikoshBAN" w:hAnsi="NikoshBAN" w:cs="NikoshBAN"/>
          <w:sz w:val="26"/>
          <w:szCs w:val="26"/>
        </w:rPr>
        <w:tab/>
        <w:t xml:space="preserve">: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সদস্য</w:t>
      </w:r>
      <w:proofErr w:type="spellEnd"/>
    </w:p>
    <w:p w14:paraId="36307A05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 xml:space="preserve">(ঙ)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পরিচালক</w:t>
      </w:r>
      <w:proofErr w:type="spellEnd"/>
      <w:r w:rsidRPr="00A204BA">
        <w:rPr>
          <w:rFonts w:ascii="NikoshBAN" w:hAnsi="NikoshBAN" w:cs="NikoshBAN"/>
          <w:sz w:val="26"/>
          <w:szCs w:val="26"/>
        </w:rPr>
        <w:t>/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উপ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পরিচালক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বহিঃসম্পর্ক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মানদণ্ড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প্রকাশনা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)      </w:t>
      </w:r>
      <w:r w:rsidRPr="00A204BA">
        <w:rPr>
          <w:rFonts w:ascii="NikoshBAN" w:hAnsi="NikoshBAN" w:cs="NikoshBAN"/>
          <w:sz w:val="26"/>
          <w:szCs w:val="26"/>
        </w:rPr>
        <w:tab/>
        <w:t xml:space="preserve">: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সদস্য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সচিব</w:t>
      </w:r>
      <w:proofErr w:type="spellEnd"/>
    </w:p>
    <w:p w14:paraId="7CC5DEC4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৩.২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ব্যবস্থাপনা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কমিটির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কার্যাবলী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- </w:t>
      </w:r>
    </w:p>
    <w:p w14:paraId="4DFFF3F2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(ক)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প্রস্তাব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আহ্বান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>;</w:t>
      </w:r>
    </w:p>
    <w:p w14:paraId="6F3E76BC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(খ)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লক্ষ্য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উদ্দেশ্যের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সাথে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প্রস্তাবনা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সঙ্গতিপূর্ণ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তাহা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যাচাই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; </w:t>
      </w:r>
    </w:p>
    <w:p w14:paraId="4A5DF2BF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(গ)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নৈতিকতা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নিরূপণ</w:t>
      </w:r>
      <w:proofErr w:type="spellEnd"/>
      <w:r w:rsidRPr="00A204BA">
        <w:rPr>
          <w:rFonts w:ascii="NikoshBAN" w:hAnsi="NikoshBAN" w:cs="NikoshBAN"/>
          <w:sz w:val="26"/>
          <w:szCs w:val="26"/>
        </w:rPr>
        <w:t>;</w:t>
      </w:r>
    </w:p>
    <w:p w14:paraId="11366B52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(ঘ)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প্রাপ্ত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প্রস্তাবসমূহ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নীতিমালা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অনুসারে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সুপারিশ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প্রদান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>;</w:t>
      </w:r>
    </w:p>
    <w:p w14:paraId="6FBFEBC6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(ঙ)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নির্ধারিত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সময়ে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সমাপ্তি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নিশ্চিতকরণের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লক্ষ্যে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প্রকল্পসমূহের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অগ্রগতি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পরিবীক্ষণ</w:t>
      </w:r>
      <w:proofErr w:type="spellEnd"/>
      <w:r w:rsidRPr="00A204BA">
        <w:rPr>
          <w:rFonts w:ascii="NikoshBAN" w:hAnsi="NikoshBAN" w:cs="NikoshBAN"/>
          <w:sz w:val="26"/>
          <w:szCs w:val="26"/>
        </w:rPr>
        <w:t>;</w:t>
      </w:r>
    </w:p>
    <w:p w14:paraId="30C4F39B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(চ)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কোয়ালিটি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অ্যাসুরেন্স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অ্যাক্রেডিটেশন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বিষয়ে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অভিজ্ঞ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রিভিউকারী</w:t>
      </w:r>
      <w:r>
        <w:rPr>
          <w:rFonts w:ascii="NikoshBAN" w:hAnsi="NikoshBAN" w:cs="NikoshBAN"/>
          <w:sz w:val="26"/>
          <w:szCs w:val="26"/>
        </w:rPr>
        <w:t>গণের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তালিকা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প্রস্তুতকরণ</w:t>
      </w:r>
      <w:proofErr w:type="spellEnd"/>
      <w:r w:rsidRPr="00A204BA">
        <w:rPr>
          <w:rFonts w:ascii="NikoshBAN" w:hAnsi="NikoshBAN" w:cs="NikoshBAN"/>
          <w:sz w:val="26"/>
          <w:szCs w:val="26"/>
        </w:rPr>
        <w:t>;</w:t>
      </w:r>
    </w:p>
    <w:p w14:paraId="0EC251B6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lastRenderedPageBreak/>
        <w:t xml:space="preserve">      </w:t>
      </w:r>
      <w:r w:rsidRPr="00A204BA">
        <w:rPr>
          <w:rFonts w:ascii="NikoshBAN" w:hAnsi="NikoshBAN" w:cs="NikoshBAN"/>
          <w:sz w:val="26"/>
          <w:szCs w:val="26"/>
        </w:rPr>
        <w:tab/>
        <w:t xml:space="preserve">(ছ)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চূড়ান্ত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প্রতিবেদন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ব্যবস্থা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গ্রহণ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; </w:t>
      </w:r>
    </w:p>
    <w:p w14:paraId="4FC562C5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(জ)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নীতিমালার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লক্ষ্য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উদ্দেশ্য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পূরণ</w:t>
      </w:r>
      <w:r>
        <w:rPr>
          <w:rFonts w:ascii="NikoshBAN" w:hAnsi="NikoshBAN" w:cs="NikoshBAN"/>
          <w:sz w:val="26"/>
          <w:szCs w:val="26"/>
        </w:rPr>
        <w:t>কল্পে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প্রয়োজনে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একাধিক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উপ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কমিটি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গঠন</w:t>
      </w:r>
      <w:proofErr w:type="spellEnd"/>
      <w:r w:rsidRPr="00A204BA">
        <w:rPr>
          <w:rFonts w:ascii="NikoshBAN" w:hAnsi="NikoshBAN" w:cs="NikoshBAN"/>
          <w:sz w:val="26"/>
          <w:szCs w:val="26"/>
        </w:rPr>
        <w:t>;</w:t>
      </w:r>
    </w:p>
    <w:p w14:paraId="626B0D7C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(ঝ)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প্রতিবেদন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প্রকাশ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প্রচারের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ব্যবস্থা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গ্রহণ</w:t>
      </w:r>
      <w:proofErr w:type="spellEnd"/>
      <w:r w:rsidRPr="00A204BA">
        <w:rPr>
          <w:rFonts w:ascii="NikoshBAN" w:hAnsi="NikoshBAN" w:cs="NikoshBAN"/>
          <w:sz w:val="26"/>
          <w:szCs w:val="26"/>
        </w:rPr>
        <w:t>;</w:t>
      </w:r>
    </w:p>
    <w:p w14:paraId="3FF139CB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(ঞ)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নীতিমালায়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উল্লেখ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নাই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ব্যবস্থাপনা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সংক্রান্ত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এইরূপ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বিষয়ে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সিদ্ধান্ত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গ্রহণ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2443023B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b/>
          <w:bCs/>
          <w:sz w:val="26"/>
          <w:szCs w:val="26"/>
        </w:rPr>
      </w:pPr>
      <w:r w:rsidRPr="00A204BA">
        <w:rPr>
          <w:rFonts w:ascii="NikoshBAN" w:hAnsi="NikoshBAN" w:cs="NikoshBAN"/>
          <w:b/>
          <w:bCs/>
          <w:sz w:val="26"/>
          <w:szCs w:val="26"/>
        </w:rPr>
        <w:t xml:space="preserve">৪.০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প্রস্তাব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আহ্বান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অনুমোদন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প্রক্রিয়া</w:t>
      </w:r>
      <w:proofErr w:type="spellEnd"/>
    </w:p>
    <w:p w14:paraId="39B950F9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৪.১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সংশ্লিষ্ট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শাখা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দেশের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উচ্চ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প্রতিষ্ঠান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প্রতিষ্ঠান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ইত্যাদিতে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কর্মরত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নিকট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হইতে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নির্ধারিত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ছকে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প্রস্তাব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আহ্বান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করিয়া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বিজ্ঞপ্তি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প্রকাশ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15643B7F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৪.২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এককভাবে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অথবা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যৌথভাবে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প্রস্তাব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কর্মরত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প্রতিষ্ঠান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প্রধানের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মাধ্যমে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দাখিল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করিবেন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</w:p>
    <w:p w14:paraId="414B4536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৪.৩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অবসরপ্রাপ্ত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বিদেশে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অবস্থানরত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দেশে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কর্মরত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কোন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সহিত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যৌথভাবে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প্রস্তাব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দাখিল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পারিবেন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7FAB0CCB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৪.৪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প্রস্তাবসমূহ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ডাবল-ব্লাইন্ড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পিয়ার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রিভিউ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প্রক্রিয়ায়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সম্পন্ন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কাজ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সঠিকভাবে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সম্পন্ন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সংশ্লিষ্ট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বিষয়ে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অভিজ্ঞ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সমন্বয়ে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মূল্যায়নকারীগণের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একটি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প্যানেল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তৈরি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6016C254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৪.৫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প্রস্তাবসমূহ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হইতে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নাম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পরিচয়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নির্দেশক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সকল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তথ্য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অবলোপনপূর্বক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মূল্যায়নকারীগণের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নিকট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প্রস্তাব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প্রেরণ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6429F0A6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৪.৬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প্রয়োজন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হইলে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মূল্যায়নকারীগণের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ভিত্তিতে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নির্বাচিত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প্রকল্পসমূহের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উপস্থাপনের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রিভিউ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ওয়ার্ক</w:t>
      </w:r>
      <w:r>
        <w:rPr>
          <w:rFonts w:ascii="NikoshBAN" w:hAnsi="NikoshBAN" w:cs="NikoshBAN"/>
          <w:sz w:val="26"/>
          <w:szCs w:val="26"/>
        </w:rPr>
        <w:t>শ</w:t>
      </w:r>
      <w:r w:rsidRPr="00A204BA">
        <w:rPr>
          <w:rFonts w:ascii="NikoshBAN" w:hAnsi="NikoshBAN" w:cs="NikoshBAN"/>
          <w:sz w:val="26"/>
          <w:szCs w:val="26"/>
        </w:rPr>
        <w:t>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আয়োজন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ওয়ার্ক</w:t>
      </w:r>
      <w:r>
        <w:rPr>
          <w:rFonts w:ascii="NikoshBAN" w:hAnsi="NikoshBAN" w:cs="NikoshBAN"/>
          <w:sz w:val="26"/>
          <w:szCs w:val="26"/>
        </w:rPr>
        <w:t>শ</w:t>
      </w:r>
      <w:r w:rsidRPr="00A204BA">
        <w:rPr>
          <w:rFonts w:ascii="NikoshBAN" w:hAnsi="NikoshBAN" w:cs="NikoshBAN"/>
          <w:sz w:val="26"/>
          <w:szCs w:val="26"/>
        </w:rPr>
        <w:t>পে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মূল্যায়নকারী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প্যানেলের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সদস্যগণ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উপস্থিত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থাকিয়া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প্রকল্পগুলিকে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অধিকতর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সমৃদ্ধ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পরামর্শ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দিবেন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পরামর্শ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অনুসারে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যদি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থাকে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সংশোধিত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প্রস্তাব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দাখিল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করিবেন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</w:p>
    <w:p w14:paraId="3801EBDE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৪.৭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ব্যবস্থাপনা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কমিটি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কোনো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নির্দিষ্ট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বছরের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বরাদ্দ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বিবেচনা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করিয়া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সংখ্যা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নির্ধারণ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এবং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নির্বাহী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কমিটির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অনুমোদনের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উপস্থাপন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নির্বাহী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কমিটির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অনুমোদনের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গবেষণা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সংখ্যা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সভায়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অবহিত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</w:p>
    <w:p w14:paraId="3CC27C24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৪.৮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মানসম্মত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কোন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প্রস্তাব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যৌক্তিক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কারণে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নির্দিষ্ট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বছরে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অর্থায়ন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সম্ভব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হইলে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সম্মতিক্রমে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পরবর্তী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বছরে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উক্ত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অর্থায়ন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যাইবে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0C21386A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b/>
          <w:bCs/>
          <w:sz w:val="26"/>
          <w:szCs w:val="26"/>
        </w:rPr>
      </w:pPr>
      <w:r w:rsidRPr="00A204BA">
        <w:rPr>
          <w:rFonts w:ascii="NikoshBAN" w:hAnsi="NikoshBAN" w:cs="NikoshBAN"/>
          <w:b/>
          <w:bCs/>
          <w:sz w:val="26"/>
          <w:szCs w:val="26"/>
        </w:rPr>
        <w:t xml:space="preserve">৫.০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কাউন্সিলের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ব্যবস্থাপনা</w:t>
      </w:r>
      <w:proofErr w:type="spellEnd"/>
    </w:p>
    <w:p w14:paraId="717DEAFC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৫.১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r>
        <w:rPr>
          <w:rFonts w:ascii="NikoshBAN" w:hAnsi="NikoshBAN" w:cs="NikoshBAN"/>
          <w:sz w:val="26"/>
          <w:szCs w:val="26"/>
        </w:rPr>
        <w:t>-</w:t>
      </w:r>
      <w:r w:rsidRPr="00A204BA">
        <w:rPr>
          <w:rFonts w:ascii="NikoshBAN" w:hAnsi="NikoshBAN" w:cs="NikoshBAN"/>
          <w:sz w:val="26"/>
          <w:szCs w:val="26"/>
        </w:rPr>
        <w:t>বছরের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নির্দিষ্ট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সময়ের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মধ্যে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প্রকল্পসমূহ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সম্পন্ন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লক্ষ্যে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পরিশিষ্ট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-খ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উল্লিখিত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গবেষণাপঞ্জি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অনুসরণ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06ACB365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৫.২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নিকট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নির্ধারিত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ছকে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দ্বিতীয়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কিস্তির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অর্থ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ছাড়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করার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পূর্বে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অগ্রগতি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প্রতিবেদন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সংগ্রহ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2A6AE842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৫.৩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সাধারণভাবে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বৃদ্ধি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তবে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নিয়ন্ত্রণ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বহির্ভূত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কোনো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কারণে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বৃদ্ধির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প্রয়োজন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হইলে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আবেদনের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পরি</w:t>
      </w:r>
      <w:r w:rsidRPr="00A204BA">
        <w:rPr>
          <w:rFonts w:ascii="NikoshBAN" w:hAnsi="NikoshBAN" w:cs="NikoshBAN"/>
          <w:sz w:val="26"/>
          <w:szCs w:val="26"/>
        </w:rPr>
        <w:t>প্রেক্ষিতে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ব্যবস্থাপনা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কমিটির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সুপারিশ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নির্বাহী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কমিটির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অনুমোদনক্রমে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মেয়াদ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বৃদ্ধি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যাইবে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</w:p>
    <w:p w14:paraId="625CF927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৫.৪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খসড়া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প্রতিবেদন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উপস্থাপনের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সংশ্লিষ্ট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শাখা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সেমিনারের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আয়োজন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সেমিনার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প্রাপ্ত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সুপারিশ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অনুসারে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প্রতিবেদন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সংশোধন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পরিবর্তন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পরিবর্ধন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পরিমার্জন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করত</w:t>
      </w:r>
      <w:r>
        <w:rPr>
          <w:rFonts w:ascii="NikoshBAN" w:hAnsi="NikoshBAN" w:cs="NikoshBAN"/>
          <w:sz w:val="26"/>
          <w:szCs w:val="26"/>
        </w:rPr>
        <w:t>ঃ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চূড়ান্ত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lastRenderedPageBreak/>
        <w:t>প্রতিবেদনের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পাঁচ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কপি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মানসম্মতভাবে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বাঁধাই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করিয়া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কাউন্সিলে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দাখিল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করিবেন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এবং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সফট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কপি</w:t>
      </w:r>
      <w:proofErr w:type="spellEnd"/>
      <w:r>
        <w:rPr>
          <w:rFonts w:ascii="NikoshBAN" w:hAnsi="NikoshBAN" w:cs="NikoshBAN"/>
          <w:sz w:val="26"/>
          <w:szCs w:val="26"/>
        </w:rPr>
        <w:t xml:space="preserve"> (</w:t>
      </w:r>
      <w:r w:rsidRPr="005073D1">
        <w:rPr>
          <w:rFonts w:ascii="NikoshBAN" w:hAnsi="NikoshBAN" w:cs="NikoshBAN"/>
        </w:rPr>
        <w:t>Soft Copy</w:t>
      </w:r>
      <w:r>
        <w:rPr>
          <w:rFonts w:ascii="NikoshBAN" w:hAnsi="NikoshBAN" w:cs="NikoshBAN"/>
          <w:sz w:val="26"/>
          <w:szCs w:val="26"/>
        </w:rPr>
        <w:t>)</w:t>
      </w:r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সরবরাহ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করিবেন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23CF2A75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৫.৫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চূডান্ত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প্রতিবেদন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সংশ্লিষ্ট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বিষয়ে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অভিজ্ঞ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উপযুক্ত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মূল্যায়নকারীর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নিকট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প্রেরণ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</w:p>
    <w:p w14:paraId="5D9C8373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৫.৬ </w:t>
      </w:r>
      <w:proofErr w:type="spellStart"/>
      <w:r w:rsidRPr="00A204BA">
        <w:rPr>
          <w:rFonts w:ascii="NikoshBAN" w:hAnsi="NikoshBAN" w:cs="NikoshBAN"/>
          <w:sz w:val="24"/>
          <w:szCs w:val="24"/>
        </w:rPr>
        <w:t>turnitin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জাতীয়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কোন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সফটওয়্যার</w:t>
      </w:r>
      <w:proofErr w:type="spellEnd"/>
      <w:r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Pr="007F5016">
        <w:rPr>
          <w:rFonts w:ascii="NikoshBAN" w:hAnsi="NikoshBAN" w:cs="NikoshBAN"/>
        </w:rPr>
        <w:t>Softwere</w:t>
      </w:r>
      <w:proofErr w:type="spellEnd"/>
      <w:r>
        <w:rPr>
          <w:rFonts w:ascii="NikoshBAN" w:hAnsi="NikoshBAN" w:cs="NikoshBAN"/>
          <w:sz w:val="26"/>
          <w:szCs w:val="26"/>
        </w:rPr>
        <w:t>)</w:t>
      </w:r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ব্যবহার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করিয়া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মৌলিকত্ব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বিশুদ্ধতা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যাচাই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যাইবে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ক্ষেত্রে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সমরূপতার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গ্রহণযোগ্য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সীমা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(</w:t>
      </w:r>
      <w:r w:rsidRPr="00687D38">
        <w:rPr>
          <w:rFonts w:ascii="NikoshBAN" w:hAnsi="NikoshBAN" w:cs="NikoshBAN"/>
        </w:rPr>
        <w:t>Acceptance Level of Similarity Index</w:t>
      </w:r>
      <w:r w:rsidRPr="00A204BA">
        <w:rPr>
          <w:rFonts w:ascii="NikoshBAN" w:hAnsi="NikoshBAN" w:cs="NikoshBAN"/>
          <w:sz w:val="26"/>
          <w:szCs w:val="26"/>
        </w:rPr>
        <w:t xml:space="preserve">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সর্বোচ্চ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২০%। </w:t>
      </w:r>
    </w:p>
    <w:p w14:paraId="586BAE6A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৫.৭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প্রস্তাব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চূড়ান্ত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প্রতিবেদন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আয়োজিত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সেমিনারে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মূল্যায়নকারী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হিসাবে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আমন্ত্রিত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বিশেষজ্ঞগণ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প্রচলিত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হারে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সম্মানী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ভাতাদি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প্রাপ্য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</w:p>
    <w:p w14:paraId="774BA84D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b/>
          <w:bCs/>
          <w:sz w:val="26"/>
          <w:szCs w:val="26"/>
        </w:rPr>
      </w:pPr>
      <w:r w:rsidRPr="00A204BA">
        <w:rPr>
          <w:rFonts w:ascii="NikoshBAN" w:hAnsi="NikoshBAN" w:cs="NikoshBAN"/>
          <w:b/>
          <w:bCs/>
          <w:sz w:val="26"/>
          <w:szCs w:val="26"/>
        </w:rPr>
        <w:t xml:space="preserve">৬.০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গবেষণার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দল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গঠন</w:t>
      </w:r>
      <w:proofErr w:type="spellEnd"/>
    </w:p>
    <w:p w14:paraId="2C848F8E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 xml:space="preserve">৬.১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প্রয়োজন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মনে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করিলে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কমিটি’র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অনুমোদনক্রমে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একজন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সহযোগী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একজন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যোগ্য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সহকারী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নিয়োগ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পারিবেন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7483FE8B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 xml:space="preserve">৬.২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চলাকালে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উচ্চ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শিক্ষার্থে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বিদেশ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গম</w:t>
      </w:r>
      <w:r>
        <w:rPr>
          <w:rFonts w:ascii="NikoshBAN" w:hAnsi="NikoshBAN" w:cs="NikoshBAN"/>
          <w:sz w:val="26"/>
          <w:szCs w:val="26"/>
        </w:rPr>
        <w:t>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পেশার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পরিবর্তন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শারীরিক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অক্ষমতা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কোনো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যৌক্তিক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কারণে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সহিত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যোগাযোগ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রক্ষা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অপারগ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হইলে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ধারাবাহিকতা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অক্ষুন্ন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রাখিবার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স্বার্থে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কোনো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শিক্ষক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গবেষককে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নির্বাহী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কমিটির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অনুমোদনক্রমে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সহিত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সংশ্লিষ্ট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বিষয়ে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যোগাযোগের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জন্য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গবেষণা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ব্যবস্থাপনা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কমিটি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দায়িত্ব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প্রদান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পারিবে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  <w:r w:rsidRPr="00A204BA">
        <w:rPr>
          <w:rFonts w:ascii="NikoshBAN" w:hAnsi="NikoshBAN" w:cs="NikoshBAN"/>
          <w:sz w:val="26"/>
          <w:szCs w:val="26"/>
        </w:rPr>
        <w:tab/>
      </w:r>
    </w:p>
    <w:p w14:paraId="06C91109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b/>
          <w:bCs/>
          <w:sz w:val="26"/>
          <w:szCs w:val="26"/>
        </w:rPr>
      </w:pPr>
      <w:r w:rsidRPr="00A204BA">
        <w:rPr>
          <w:rFonts w:ascii="NikoshBAN" w:hAnsi="NikoshBAN" w:cs="NikoshBAN"/>
          <w:b/>
          <w:bCs/>
          <w:sz w:val="26"/>
          <w:szCs w:val="26"/>
        </w:rPr>
        <w:t xml:space="preserve">৭.০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আর্থিক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ব্যবস্থাপনা</w:t>
      </w:r>
      <w:proofErr w:type="spellEnd"/>
    </w:p>
    <w:p w14:paraId="6A9F4788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 xml:space="preserve">৭.১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সর্বোচ্চ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বরাদ্দ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৩,০০,০০০/- (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তিন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লক্ষ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টাকা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আর্থিক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প্রস্তাবে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খাত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ভিত্তিক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একটি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বাজেট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নির্ধারিত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ছকে</w:t>
      </w:r>
      <w:proofErr w:type="spellEnd"/>
      <w:r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>
        <w:rPr>
          <w:rFonts w:ascii="NikoshBAN" w:hAnsi="NikoshBAN" w:cs="NikoshBAN"/>
          <w:sz w:val="26"/>
          <w:szCs w:val="26"/>
        </w:rPr>
        <w:t>পরিশিষ্ট</w:t>
      </w:r>
      <w:proofErr w:type="spellEnd"/>
      <w:r>
        <w:rPr>
          <w:rFonts w:ascii="NikoshBAN" w:hAnsi="NikoshBAN" w:cs="NikoshBAN"/>
          <w:sz w:val="26"/>
          <w:szCs w:val="26"/>
        </w:rPr>
        <w:t xml:space="preserve"> ক </w:t>
      </w:r>
      <w:proofErr w:type="spellStart"/>
      <w:r>
        <w:rPr>
          <w:rFonts w:ascii="NikoshBAN" w:hAnsi="NikoshBAN" w:cs="NikoshBAN"/>
          <w:sz w:val="26"/>
          <w:szCs w:val="26"/>
        </w:rPr>
        <w:t>এর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পার্ট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সি</w:t>
      </w:r>
      <w:proofErr w:type="spellEnd"/>
      <w:r>
        <w:rPr>
          <w:rFonts w:ascii="NikoshBAN" w:hAnsi="NikoshBAN" w:cs="NikoshBAN"/>
          <w:sz w:val="26"/>
          <w:szCs w:val="26"/>
        </w:rPr>
        <w:t>)</w:t>
      </w:r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প্রদান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করিবেন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7B880E42" w14:textId="77777777" w:rsidR="00863725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 xml:space="preserve">৭.২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মোট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বরাদ্দের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সর্বোচ্চ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২০%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সম্মানী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বাবদ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ব্যয়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যাইবে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</w:p>
    <w:p w14:paraId="2D9802B9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ab/>
        <w:t xml:space="preserve">৭.৩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গবেষককে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শিরোনামে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একটি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এসএনডি</w:t>
      </w:r>
      <w:proofErr w:type="spellEnd"/>
      <w:r w:rsidRPr="00A204BA">
        <w:rPr>
          <w:rFonts w:ascii="NikoshBAN" w:hAnsi="NikoshBAN" w:cs="NikoshBAN"/>
          <w:sz w:val="26"/>
          <w:szCs w:val="26"/>
        </w:rPr>
        <w:t>/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এসটিডি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হিসাব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খুলিতে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তিন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কিস্তিতে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উক্ত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হিসাবের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বিপরীতে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ছাড়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প্রথম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কিস্তিতে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মোট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বরাদ্দের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৪০%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ছাড়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যাইবে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3BAD39B7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৭.৪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সন্তোষজনক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অগ্রগতি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প্রতিবেদন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জমাদান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এবং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প্রথম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কিস্তির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ছাড়কৃত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সমন্বয়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প্রতিবেদন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প্রযোজ্যক্ষেত্রে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আয়কর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ভ্যাটসহ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সকল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ভাউচার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)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দাখিল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দ্বিতীয়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কিস্তি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৩০%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ছাড়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7F8BF865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৭.৫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দ্বিতীয়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কিস্তির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ছাড়কৃত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সমন্বয়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প্রতিবেদন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প্রযোজ্যক্ষেত্রে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আয়কর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ভ্যাটসহ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সকল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ভাউচার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)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চূড়ান্ত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প্রতিবেদন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গৃহীত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হইলে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তৃতীয়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কিস্তি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৩০%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ছাড়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37C52F81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৭.৬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কর্তৃক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নির্ধারিত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সময়ের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মধ্যে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সমুদয়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ভাউচার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সমন্বয়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করিবেন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</w:p>
    <w:p w14:paraId="22BC4899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৭.৭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বরাদ্দকৃত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সরকারের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সিভিল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অডিট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অধিদপ্তর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কর্তৃক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নিরীক্ষিত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বিধায়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ব্যয়ে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অবশ্যই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সংশ্লিষ্ট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আর্থিক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বিধি-বিধান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অনুসরণ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</w:p>
    <w:p w14:paraId="2C39DC2B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৭.৮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অব্যয়িত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‘</w:t>
      </w:r>
      <w:r w:rsidRPr="005810A1">
        <w:rPr>
          <w:rFonts w:ascii="NikoshBAN" w:hAnsi="NikoshBAN" w:cs="NikoshBAN"/>
          <w:sz w:val="24"/>
          <w:szCs w:val="24"/>
        </w:rPr>
        <w:t>account payee</w:t>
      </w:r>
      <w:r w:rsidRPr="00A204BA">
        <w:rPr>
          <w:rFonts w:ascii="NikoshBAN" w:hAnsi="NikoshBAN" w:cs="NikoshBAN"/>
          <w:sz w:val="26"/>
          <w:szCs w:val="26"/>
        </w:rPr>
        <w:t xml:space="preserve">’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চেকের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মাধ্যমে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জমা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42C01525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b/>
          <w:bCs/>
          <w:sz w:val="26"/>
          <w:szCs w:val="26"/>
        </w:rPr>
      </w:pPr>
      <w:r w:rsidRPr="00A204BA">
        <w:rPr>
          <w:rFonts w:ascii="NikoshBAN" w:hAnsi="NikoshBAN" w:cs="NikoshBAN"/>
          <w:b/>
          <w:bCs/>
          <w:sz w:val="26"/>
          <w:szCs w:val="26"/>
        </w:rPr>
        <w:t xml:space="preserve">৮.০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গবেষণায়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নৈতিকতার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চর্চা</w:t>
      </w:r>
      <w:proofErr w:type="spellEnd"/>
    </w:p>
    <w:p w14:paraId="5DF7F6C5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৮.১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পরিচালিত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নৈতিকতার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সর্বোচ্চ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চর্চা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নিশ্চিত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লক্ষ্যে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ব্যবস্থাপনা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কমিটি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প্রয়োজনে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প্রাতিষ্ঠানিক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রিভিউ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বোর্ড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গঠন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পারিবে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0CC2C49A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lastRenderedPageBreak/>
        <w:t xml:space="preserve">৮.২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নিজ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নিজ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সকল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পর্যায়ে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নৈতিকতা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নিশ্চিত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করিবেন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মর্মে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শুরুতে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একটি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অঙ্গীকার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প্রদান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করিবেন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</w:p>
    <w:p w14:paraId="26FD040A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b/>
          <w:bCs/>
          <w:sz w:val="26"/>
          <w:szCs w:val="26"/>
        </w:rPr>
      </w:pPr>
      <w:r w:rsidRPr="00A204BA">
        <w:rPr>
          <w:rFonts w:ascii="NikoshBAN" w:hAnsi="NikoshBAN" w:cs="NikoshBAN"/>
          <w:b/>
          <w:bCs/>
          <w:sz w:val="26"/>
          <w:szCs w:val="26"/>
        </w:rPr>
        <w:t xml:space="preserve">৯.০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নীতিমালার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প্রয়োগ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,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পরিবর্তন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অন্যান্য</w:t>
      </w:r>
      <w:proofErr w:type="spellEnd"/>
      <w:r w:rsidRPr="00A204BA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b/>
          <w:bCs/>
          <w:sz w:val="26"/>
          <w:szCs w:val="26"/>
        </w:rPr>
        <w:t>শর্তাবলী</w:t>
      </w:r>
      <w:proofErr w:type="spellEnd"/>
    </w:p>
    <w:p w14:paraId="5390C108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৯.১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প্রতিবেদন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কেবল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মূল্যায়নকারীগণের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ভিত্তিতে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গৃহীত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মূল্যায়নকারীগণের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মূল্যায়নে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কোনো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প্রতিবেদন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গ্রহণ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সম্ভব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হইলে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অথবা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যথাসময়ে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প্রকল্প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সম্পন্ন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হইলে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অথবা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নীতিমালার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শর্ত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প্রতিপালনে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ব্যর্থ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হইলে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অনুকূলে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ছাড়কৃত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সমুদয়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কর্তৃক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নির্ধারিত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সময়সীমার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মধ্যে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গবেষক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বা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গবেষকগণকে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ফেরত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প্রয়োজন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হইলে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প্রতিষ্ঠানে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কর্মরত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প্রতিষ্ঠান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প্রধানের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মাধ্যমে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অর্থ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আদায়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 </w:t>
      </w:r>
    </w:p>
    <w:p w14:paraId="734A4218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৯.২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নীতিমালার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আলোকে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পরিচালিত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গবেষণার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স্বত্ব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সংরক্ষণ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যেই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কোনো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সময়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উচ্চ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মানের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জার্নালে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প্রতিবেদন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প্রকাশ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মুদ্রণ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পারিবে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অনুমতির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প্রয়োজন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তবে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গবেষকগণ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কাউন্সিলকে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যথাযথভাবে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স্বীকৃতি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দিয়া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অন্য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যে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কোন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প্রকাশনীতে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প্রকাশ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পারিবেন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02D68C08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৯.৩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এই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নীতিমালার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প্রয়োগে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কোন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অস্পষ্টতা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দেখা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দিলে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কাউন্সিলের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সিদ্ধান্তই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চূড়ান্ত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বলিয়া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গণ্য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হইবে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। </w:t>
      </w:r>
    </w:p>
    <w:p w14:paraId="7BC6C560" w14:textId="77777777" w:rsidR="00863725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  <w:r w:rsidRPr="00A204BA">
        <w:rPr>
          <w:rFonts w:ascii="NikoshBAN" w:hAnsi="NikoshBAN" w:cs="NikoshBAN"/>
          <w:sz w:val="26"/>
          <w:szCs w:val="26"/>
        </w:rPr>
        <w:t xml:space="preserve">৯.৪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কাউন্সিল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নীতিমালার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সংশোধন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,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পরিবর্তন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পরিমার্জন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করিতে</w:t>
      </w:r>
      <w:proofErr w:type="spellEnd"/>
      <w:r w:rsidRPr="00A204BA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A204BA">
        <w:rPr>
          <w:rFonts w:ascii="NikoshBAN" w:hAnsi="NikoshBAN" w:cs="NikoshBAN"/>
          <w:sz w:val="26"/>
          <w:szCs w:val="26"/>
        </w:rPr>
        <w:t>পারিবে</w:t>
      </w:r>
      <w:proofErr w:type="spellEnd"/>
      <w:r w:rsidRPr="00A204BA">
        <w:rPr>
          <w:rFonts w:ascii="NikoshBAN" w:hAnsi="NikoshBAN" w:cs="NikoshBAN"/>
          <w:sz w:val="26"/>
          <w:szCs w:val="26"/>
        </w:rPr>
        <w:t>।</w:t>
      </w:r>
    </w:p>
    <w:p w14:paraId="026A2124" w14:textId="77777777" w:rsidR="00A43D7E" w:rsidRDefault="00A43D7E" w:rsidP="00A43D7E">
      <w:pPr>
        <w:spacing w:after="0"/>
        <w:ind w:firstLine="720"/>
        <w:rPr>
          <w:rFonts w:ascii="NikoshBAN" w:hAnsi="NikoshBAN" w:cs="NikoshBAN"/>
          <w:sz w:val="26"/>
          <w:szCs w:val="26"/>
        </w:rPr>
      </w:pPr>
    </w:p>
    <w:p w14:paraId="7D4C4D66" w14:textId="77777777" w:rsidR="00A43D7E" w:rsidRPr="00A43D7E" w:rsidRDefault="00A43D7E" w:rsidP="00A43D7E">
      <w:pPr>
        <w:spacing w:after="0"/>
        <w:ind w:firstLine="720"/>
        <w:rPr>
          <w:rFonts w:ascii="NikoshBAN" w:hAnsi="NikoshBAN" w:cs="NikoshBAN"/>
          <w:sz w:val="12"/>
          <w:szCs w:val="12"/>
        </w:rPr>
      </w:pPr>
    </w:p>
    <w:p w14:paraId="2DFEB41D" w14:textId="77777777" w:rsidR="00214B22" w:rsidRDefault="00214B22" w:rsidP="00214B22">
      <w:pPr>
        <w:spacing w:after="0"/>
        <w:ind w:firstLine="6570"/>
        <w:jc w:val="center"/>
        <w:rPr>
          <w:rFonts w:ascii="NikoshBAN" w:hAnsi="NikoshBAN" w:cs="NikoshBAN"/>
          <w:sz w:val="26"/>
          <w:szCs w:val="26"/>
        </w:rPr>
      </w:pPr>
    </w:p>
    <w:p w14:paraId="7F9DD74B" w14:textId="655961BD" w:rsidR="0054633C" w:rsidRDefault="0054633C" w:rsidP="009D60C5">
      <w:pPr>
        <w:spacing w:after="0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ab/>
      </w:r>
    </w:p>
    <w:p w14:paraId="6E842885" w14:textId="1220277B" w:rsidR="00863725" w:rsidRPr="00BC5D9B" w:rsidRDefault="009D60C5" w:rsidP="009D60C5">
      <w:pPr>
        <w:spacing w:after="0"/>
        <w:rPr>
          <w:rFonts w:ascii="Times New Roman" w:hAnsi="Times New Roman" w:cs="Times New Roman"/>
          <w:sz w:val="18"/>
          <w:szCs w:val="18"/>
          <w:cs/>
          <w:lang w:bidi="bn-IN"/>
        </w:rPr>
      </w:pPr>
      <w:r>
        <w:rPr>
          <w:rFonts w:ascii="NikoshBAN" w:hAnsi="NikoshBAN" w:cs="NikoshBAN"/>
          <w:sz w:val="26"/>
          <w:szCs w:val="26"/>
        </w:rPr>
        <w:tab/>
      </w:r>
      <w:r w:rsidR="00863725">
        <w:rPr>
          <w:rFonts w:ascii="NikoshBAN" w:hAnsi="NikoshBAN" w:cs="NikoshBAN"/>
          <w:sz w:val="26"/>
          <w:szCs w:val="26"/>
        </w:rPr>
        <w:br w:type="page"/>
      </w:r>
    </w:p>
    <w:p w14:paraId="5F1377CA" w14:textId="76835BA6" w:rsidR="00863725" w:rsidRDefault="00863725" w:rsidP="000704DE">
      <w:pPr>
        <w:spacing w:after="0"/>
        <w:jc w:val="center"/>
        <w:rPr>
          <w:rFonts w:ascii="Times New Roman" w:hAnsi="Times New Roman" w:cs="Vrinda"/>
          <w:sz w:val="24"/>
          <w:szCs w:val="24"/>
          <w:u w:val="single"/>
          <w:cs/>
          <w:lang w:bidi="bn-IN"/>
        </w:rPr>
      </w:pPr>
      <w:r>
        <w:rPr>
          <w:rFonts w:ascii="Times New Roman" w:hAnsi="Times New Roman" w:cs="Times New Roman"/>
          <w:noProof/>
          <w:sz w:val="20"/>
          <w:szCs w:val="20"/>
          <w:lang w:val="bn-IN" w:bidi="bn-IN"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5C404820" wp14:editId="493AF986">
                <wp:simplePos x="0" y="0"/>
                <wp:positionH relativeFrom="page">
                  <wp:posOffset>5748020</wp:posOffset>
                </wp:positionH>
                <wp:positionV relativeFrom="paragraph">
                  <wp:posOffset>-128905</wp:posOffset>
                </wp:positionV>
                <wp:extent cx="1073785" cy="38798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F17560" w14:textId="77777777" w:rsidR="00863725" w:rsidRPr="002F1587" w:rsidRDefault="00863725" w:rsidP="00863725">
                            <w:pPr>
                              <w:pStyle w:val="NoSpacing"/>
                              <w:rPr>
                                <w:rFonts w:ascii="NikoshBAN" w:hAnsi="NikoshBAN" w:cs="NikoshB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F1587">
                              <w:rPr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পরিশিষ্ট</w:t>
                            </w:r>
                            <w:proofErr w:type="spellEnd"/>
                            <w:r w:rsidRPr="002F1587">
                              <w:rPr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-ক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0482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2.6pt;margin-top:-10.15pt;width:84.55pt;height:30.5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" filled="f" stroked="f">
                <v:textbox>
                  <w:txbxContent>
                    <w:p w14:paraId="19F17560" w14:textId="77777777" w:rsidR="00863725" w:rsidRPr="002F1587" w:rsidRDefault="00863725" w:rsidP="00863725">
                      <w:pPr>
                        <w:pStyle w:val="NoSpacing"/>
                        <w:rPr>
                          <w:rFonts w:ascii="NikoshBAN" w:hAnsi="NikoshBAN" w:cs="NikoshBAN"/>
                          <w:sz w:val="28"/>
                          <w:szCs w:val="28"/>
                        </w:rPr>
                      </w:pPr>
                      <w:proofErr w:type="spellStart"/>
                      <w:r w:rsidRPr="002F1587">
                        <w:rPr>
                          <w:rFonts w:ascii="NikoshBAN" w:hAnsi="NikoshBAN" w:cs="NikoshBAN"/>
                          <w:sz w:val="28"/>
                          <w:szCs w:val="28"/>
                        </w:rPr>
                        <w:t>পরিশিষ্ট</w:t>
                      </w:r>
                      <w:proofErr w:type="spellEnd"/>
                      <w:r w:rsidRPr="002F1587">
                        <w:rPr>
                          <w:rFonts w:ascii="NikoshBAN" w:hAnsi="NikoshBAN" w:cs="NikoshBAN"/>
                          <w:sz w:val="28"/>
                          <w:szCs w:val="28"/>
                        </w:rPr>
                        <w:t>-ক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C5D9B">
        <w:rPr>
          <w:rFonts w:ascii="Times New Roman" w:hAnsi="Times New Roman" w:cs="Times New Roman"/>
          <w:sz w:val="24"/>
          <w:szCs w:val="24"/>
          <w:u w:val="single"/>
          <w:cs/>
          <w:lang w:bidi="bn-IN"/>
        </w:rPr>
        <w:t>Format for Reseaerch Proposal</w:t>
      </w:r>
    </w:p>
    <w:p w14:paraId="08E77BCB" w14:textId="17FB10B0" w:rsidR="00863725" w:rsidRDefault="00863725" w:rsidP="000704DE">
      <w:pPr>
        <w:spacing w:after="0"/>
        <w:jc w:val="center"/>
        <w:rPr>
          <w:rFonts w:ascii="Times New Roman" w:hAnsi="Times New Roman" w:cs="Nirmala UI"/>
          <w:i/>
          <w:iCs/>
          <w:sz w:val="16"/>
          <w:szCs w:val="20"/>
          <w:cs/>
          <w:lang w:bidi="bn-IN"/>
        </w:rPr>
      </w:pPr>
      <w:r w:rsidRPr="00BC5D9B">
        <w:rPr>
          <w:rFonts w:ascii="Times New Roman" w:hAnsi="Times New Roman" w:cs="Times New Roman"/>
          <w:i/>
          <w:iCs/>
          <w:sz w:val="16"/>
          <w:szCs w:val="16"/>
          <w:cs/>
          <w:lang w:bidi="bn-IN"/>
        </w:rPr>
        <w:t>Please prepare the proposal in following format on A4 sized paper</w:t>
      </w:r>
      <w:r>
        <w:rPr>
          <w:rFonts w:ascii="Times New Roman" w:hAnsi="Times New Roman" w:cs="Nirmala UI" w:hint="cs"/>
          <w:i/>
          <w:iCs/>
          <w:sz w:val="16"/>
          <w:szCs w:val="20"/>
          <w:cs/>
          <w:lang w:bidi="bn-IN"/>
        </w:rPr>
        <w:t>.</w:t>
      </w:r>
    </w:p>
    <w:p w14:paraId="15BBFC11" w14:textId="77777777" w:rsidR="000704DE" w:rsidRDefault="000704DE" w:rsidP="000704DE">
      <w:pPr>
        <w:spacing w:after="0"/>
        <w:jc w:val="center"/>
        <w:rPr>
          <w:rFonts w:ascii="Times New Roman" w:hAnsi="Times New Roman" w:cs="Vrinda"/>
          <w:sz w:val="16"/>
          <w:szCs w:val="16"/>
          <w:cs/>
          <w:lang w:bidi="bn-IN"/>
        </w:rPr>
      </w:pPr>
    </w:p>
    <w:p w14:paraId="3384D471" w14:textId="77777777" w:rsidR="00863725" w:rsidRPr="00667056" w:rsidRDefault="00863725" w:rsidP="00863725">
      <w:pPr>
        <w:spacing w:after="0"/>
        <w:ind w:firstLine="720"/>
        <w:jc w:val="center"/>
        <w:rPr>
          <w:rFonts w:ascii="Times New Roman" w:hAnsi="Times New Roman" w:cs="Vrinda"/>
          <w:b/>
          <w:bCs/>
          <w:sz w:val="24"/>
          <w:szCs w:val="24"/>
          <w:u w:val="single"/>
          <w:cs/>
          <w:lang w:bidi="bn-IN"/>
        </w:rPr>
      </w:pPr>
      <w:r>
        <w:rPr>
          <w:rFonts w:ascii="Times New Roman" w:hAnsi="Times New Roman" w:cs="Vrinda" w:hint="cs"/>
          <w:b/>
          <w:bCs/>
          <w:sz w:val="24"/>
          <w:szCs w:val="24"/>
          <w:u w:val="single"/>
          <w:cs/>
          <w:lang w:bidi="bn-IN"/>
        </w:rPr>
        <w:t>P</w:t>
      </w:r>
      <w:r w:rsidRPr="00667056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bn-IN"/>
        </w:rPr>
        <w:t>art-A</w:t>
      </w:r>
    </w:p>
    <w:p w14:paraId="09D6C7A6" w14:textId="77777777" w:rsidR="00863725" w:rsidRDefault="00863725" w:rsidP="00863725">
      <w:pPr>
        <w:spacing w:after="0"/>
        <w:ind w:firstLine="720"/>
        <w:jc w:val="center"/>
        <w:rPr>
          <w:rFonts w:ascii="Times New Roman" w:hAnsi="Times New Roman" w:cs="Vrinda"/>
          <w:sz w:val="24"/>
          <w:szCs w:val="24"/>
          <w:cs/>
          <w:lang w:bidi="bn-IN"/>
        </w:rPr>
      </w:pPr>
      <w:r w:rsidRPr="00667056">
        <w:rPr>
          <w:rFonts w:ascii="Times New Roman" w:hAnsi="Times New Roman" w:cs="Times New Roman"/>
          <w:sz w:val="24"/>
          <w:szCs w:val="24"/>
          <w:cs/>
          <w:lang w:bidi="bn-IN"/>
        </w:rPr>
        <w:t xml:space="preserve">Project information </w:t>
      </w:r>
    </w:p>
    <w:p w14:paraId="0FB5E18E" w14:textId="77777777" w:rsidR="00863725" w:rsidRPr="00EF111C" w:rsidRDefault="00863725" w:rsidP="00863725">
      <w:pPr>
        <w:spacing w:after="0"/>
        <w:ind w:firstLine="720"/>
        <w:jc w:val="center"/>
        <w:rPr>
          <w:rFonts w:ascii="Times New Roman" w:hAnsi="Times New Roman" w:cs="Vrinda"/>
          <w:sz w:val="24"/>
          <w:szCs w:val="24"/>
          <w:cs/>
          <w:lang w:bidi="bn-IN"/>
        </w:rPr>
      </w:pPr>
    </w:p>
    <w:p w14:paraId="4F9ACB8B" w14:textId="77777777" w:rsidR="00863725" w:rsidRPr="00C73568" w:rsidRDefault="00863725" w:rsidP="00863725">
      <w:pPr>
        <w:spacing w:after="0"/>
        <w:rPr>
          <w:rFonts w:ascii="Times New Roman" w:hAnsi="Times New Roman" w:cs="Vrinda"/>
          <w:cs/>
          <w:lang w:bidi="bn-IN"/>
        </w:rPr>
      </w:pPr>
      <w:r>
        <w:rPr>
          <w:rFonts w:ascii="Times New Roman" w:hAnsi="Times New Roman" w:cs="Vrinda" w:hint="cs"/>
          <w:cs/>
          <w:lang w:bidi="bn-IN"/>
        </w:rPr>
        <w:t xml:space="preserve">  </w:t>
      </w:r>
      <w:r w:rsidRPr="00C73568">
        <w:rPr>
          <w:rFonts w:ascii="Times New Roman" w:hAnsi="Times New Roman" w:cs="Times New Roman"/>
          <w:cs/>
          <w:lang w:bidi="bn-IN"/>
        </w:rPr>
        <w:t>Project number assinged by the BAC</w:t>
      </w:r>
      <w:r>
        <w:rPr>
          <w:rFonts w:ascii="Times New Roman" w:hAnsi="Times New Roman" w:cs="Vrinda"/>
          <w:cs/>
          <w:lang w:bidi="bn-IN"/>
        </w:rPr>
        <w:tab/>
      </w:r>
      <w:r>
        <w:rPr>
          <w:rFonts w:ascii="Times New Roman" w:hAnsi="Times New Roman" w:cs="Vrinda"/>
          <w:cs/>
          <w:lang w:bidi="bn-IN"/>
        </w:rPr>
        <w:tab/>
      </w:r>
      <w:r>
        <w:rPr>
          <w:rFonts w:ascii="Times New Roman" w:hAnsi="Times New Roman" w:cs="Vrinda" w:hint="cs"/>
          <w:cs/>
          <w:lang w:bidi="bn-IN"/>
        </w:rPr>
        <w:t xml:space="preserve">  </w:t>
      </w:r>
      <w:r>
        <w:rPr>
          <w:rFonts w:ascii="Times New Roman" w:hAnsi="Times New Roman" w:cs="Vrinda"/>
          <w:cs/>
          <w:lang w:bidi="bn-IN"/>
        </w:rPr>
        <w:tab/>
      </w:r>
      <w:r>
        <w:rPr>
          <w:rFonts w:ascii="Times New Roman" w:hAnsi="Times New Roman" w:cs="Vrinda"/>
          <w:cs/>
          <w:lang w:bidi="bn-IN"/>
        </w:rPr>
        <w:tab/>
      </w:r>
      <w:r>
        <w:rPr>
          <w:rFonts w:ascii="Times New Roman" w:hAnsi="Times New Roman" w:cs="Vrinda"/>
          <w:cs/>
          <w:lang w:bidi="bn-IN"/>
        </w:rPr>
        <w:tab/>
      </w:r>
      <w:r w:rsidRPr="00C73568">
        <w:rPr>
          <w:rFonts w:ascii="Times New Roman" w:hAnsi="Times New Roman" w:cs="Times New Roman"/>
          <w:cs/>
          <w:lang w:bidi="bn-IN"/>
        </w:rPr>
        <w:t>Date</w:t>
      </w:r>
      <w:r>
        <w:rPr>
          <w:rFonts w:ascii="Times New Roman" w:hAnsi="Times New Roman" w:cs="Vrinda" w:hint="cs"/>
          <w:cs/>
          <w:lang w:bidi="bn-IN"/>
        </w:rPr>
        <w:t xml:space="preserve"> </w:t>
      </w:r>
      <w:r w:rsidRPr="00C73568">
        <w:rPr>
          <w:rFonts w:ascii="Times New Roman" w:hAnsi="Times New Roman" w:cs="Times New Roman"/>
          <w:cs/>
          <w:lang w:bidi="bn-IN"/>
        </w:rPr>
        <w:t>of receive</w:t>
      </w:r>
    </w:p>
    <w:p w14:paraId="007F6DDD" w14:textId="0BD4FA13" w:rsidR="00863725" w:rsidRDefault="00863725" w:rsidP="00863725">
      <w:pPr>
        <w:spacing w:after="0"/>
        <w:jc w:val="both"/>
        <w:rPr>
          <w:rFonts w:ascii="Times New Roman" w:hAnsi="Times New Roman" w:cs="Vrinda"/>
          <w:sz w:val="20"/>
          <w:szCs w:val="20"/>
          <w:cs/>
          <w:lang w:bidi="bn-IN"/>
        </w:rPr>
      </w:pPr>
      <w:r>
        <w:rPr>
          <w:rFonts w:ascii="Times New Roman" w:hAnsi="Times New Roman" w:cs="Times New Roman"/>
          <w:noProof/>
          <w:sz w:val="20"/>
          <w:szCs w:val="20"/>
          <w:lang w:val="bn-IN" w:bidi="b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BDEED" wp14:editId="4F410120">
                <wp:simplePos x="0" y="0"/>
                <wp:positionH relativeFrom="column">
                  <wp:posOffset>4102100</wp:posOffset>
                </wp:positionH>
                <wp:positionV relativeFrom="paragraph">
                  <wp:posOffset>15875</wp:posOffset>
                </wp:positionV>
                <wp:extent cx="1504950" cy="222250"/>
                <wp:effectExtent l="6350" t="9525" r="1270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F2E24" id="Rectangle 5" o:spid="_x0000_s1026" style="position:absolute;margin-left:323pt;margin-top:1.25pt;width:118.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xEBwIAABY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val="bn-IN" w:bidi="b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3E1C5" wp14:editId="71D6B36F">
                <wp:simplePos x="0" y="0"/>
                <wp:positionH relativeFrom="column">
                  <wp:posOffset>209550</wp:posOffset>
                </wp:positionH>
                <wp:positionV relativeFrom="paragraph">
                  <wp:posOffset>28575</wp:posOffset>
                </wp:positionV>
                <wp:extent cx="2254250" cy="209550"/>
                <wp:effectExtent l="9525" t="12700" r="1270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C53F2" id="Rectangle 4" o:spid="_x0000_s1026" style="position:absolute;margin-left:16.5pt;margin-top:2.25pt;width:177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"/>
            </w:pict>
          </mc:Fallback>
        </mc:AlternateContent>
      </w:r>
      <w:r w:rsidRPr="00BC5D9B">
        <w:rPr>
          <w:rFonts w:ascii="Times New Roman" w:hAnsi="Times New Roman" w:cs="Times New Roman"/>
          <w:sz w:val="20"/>
          <w:szCs w:val="20"/>
          <w:cs/>
          <w:lang w:bidi="bn-IN"/>
        </w:rPr>
        <w:tab/>
      </w:r>
      <w:r w:rsidRPr="00BC5D9B">
        <w:rPr>
          <w:rFonts w:ascii="Times New Roman" w:hAnsi="Times New Roman" w:cs="Times New Roman"/>
          <w:sz w:val="20"/>
          <w:szCs w:val="20"/>
          <w:cs/>
          <w:lang w:bidi="bn-IN"/>
        </w:rPr>
        <w:tab/>
        <w:t xml:space="preserve">                      </w:t>
      </w:r>
      <w:r>
        <w:rPr>
          <w:rFonts w:ascii="Times New Roman" w:hAnsi="Times New Roman" w:cs="Vrinda" w:hint="cs"/>
          <w:sz w:val="20"/>
          <w:szCs w:val="20"/>
          <w:cs/>
          <w:lang w:bidi="bn-IN"/>
        </w:rPr>
        <w:t xml:space="preserve">       </w:t>
      </w:r>
      <w:r w:rsidRPr="00BC5D9B">
        <w:rPr>
          <w:rFonts w:ascii="Times New Roman" w:hAnsi="Times New Roman" w:cs="Times New Roman"/>
          <w:sz w:val="20"/>
          <w:szCs w:val="20"/>
          <w:cs/>
          <w:lang w:bidi="bn-IN"/>
        </w:rPr>
        <w:t xml:space="preserve"> </w:t>
      </w:r>
    </w:p>
    <w:p w14:paraId="33A66D03" w14:textId="4BC28867" w:rsidR="00863725" w:rsidRPr="00C73568" w:rsidRDefault="00863725" w:rsidP="00863725">
      <w:pPr>
        <w:jc w:val="both"/>
        <w:rPr>
          <w:rFonts w:ascii="Times New Roman" w:hAnsi="Times New Roman" w:cs="Vrinda"/>
          <w:sz w:val="20"/>
          <w:szCs w:val="20"/>
          <w:cs/>
          <w:lang w:bidi="bn-IN"/>
        </w:rPr>
      </w:pPr>
      <w:r>
        <w:rPr>
          <w:rFonts w:ascii="Times New Roman" w:hAnsi="Times New Roman" w:cs="Vrinda"/>
          <w:noProof/>
          <w:sz w:val="20"/>
          <w:szCs w:val="20"/>
          <w:lang w:val="bn-IN" w:bidi="b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91AD6" wp14:editId="29E83192">
                <wp:simplePos x="0" y="0"/>
                <wp:positionH relativeFrom="column">
                  <wp:posOffset>203200</wp:posOffset>
                </wp:positionH>
                <wp:positionV relativeFrom="paragraph">
                  <wp:posOffset>121285</wp:posOffset>
                </wp:positionV>
                <wp:extent cx="5594350" cy="0"/>
                <wp:effectExtent l="12700" t="6350" r="1270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E8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pt;margin-top:9.55pt;width:44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"/>
            </w:pict>
          </mc:Fallback>
        </mc:AlternateContent>
      </w:r>
    </w:p>
    <w:p w14:paraId="12B0C8A3" w14:textId="77777777" w:rsidR="00863725" w:rsidRPr="00BC5D9B" w:rsidRDefault="00863725" w:rsidP="008637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bidi="bn-IN"/>
        </w:rPr>
      </w:pPr>
      <w:r w:rsidRPr="00BC5D9B">
        <w:rPr>
          <w:rFonts w:ascii="Times New Roman" w:hAnsi="Times New Roman" w:cs="Times New Roman"/>
          <w:sz w:val="20"/>
          <w:szCs w:val="20"/>
          <w:lang w:bidi="bn-IN"/>
        </w:rPr>
        <w:t>Title of the research project:</w:t>
      </w:r>
    </w:p>
    <w:p w14:paraId="230DCB34" w14:textId="77777777" w:rsidR="00863725" w:rsidRPr="00BC5D9B" w:rsidRDefault="00863725" w:rsidP="008637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bidi="bn-IN"/>
        </w:rPr>
      </w:pPr>
      <w:r w:rsidRPr="00BC5D9B">
        <w:rPr>
          <w:rFonts w:ascii="Times New Roman" w:hAnsi="Times New Roman" w:cs="Times New Roman"/>
          <w:sz w:val="20"/>
          <w:szCs w:val="20"/>
          <w:lang w:bidi="bn-IN"/>
        </w:rPr>
        <w:t>Name and Address of the Researcher: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270"/>
        <w:gridCol w:w="4585"/>
      </w:tblGrid>
      <w:tr w:rsidR="00863725" w:rsidRPr="00BC5D9B" w14:paraId="2F01FD00" w14:textId="77777777" w:rsidTr="00A03B4C">
        <w:tc>
          <w:tcPr>
            <w:tcW w:w="3775" w:type="dxa"/>
          </w:tcPr>
          <w:p w14:paraId="63394BA3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BC5D9B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Name</w:t>
            </w:r>
          </w:p>
        </w:tc>
        <w:tc>
          <w:tcPr>
            <w:tcW w:w="270" w:type="dxa"/>
          </w:tcPr>
          <w:p w14:paraId="2817A82F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85" w:type="dxa"/>
          </w:tcPr>
          <w:p w14:paraId="2E9BEDE4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BC5D9B" w14:paraId="23F2675E" w14:textId="77777777" w:rsidTr="00A03B4C">
        <w:tc>
          <w:tcPr>
            <w:tcW w:w="3775" w:type="dxa"/>
          </w:tcPr>
          <w:p w14:paraId="7A53B32D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BC5D9B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Designation</w:t>
            </w:r>
          </w:p>
        </w:tc>
        <w:tc>
          <w:tcPr>
            <w:tcW w:w="270" w:type="dxa"/>
          </w:tcPr>
          <w:p w14:paraId="780DBECE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85" w:type="dxa"/>
          </w:tcPr>
          <w:p w14:paraId="425DCF9C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BC5D9B" w14:paraId="1DAA6F8B" w14:textId="77777777" w:rsidTr="00A03B4C">
        <w:tc>
          <w:tcPr>
            <w:tcW w:w="3775" w:type="dxa"/>
          </w:tcPr>
          <w:p w14:paraId="257456DE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BC5D9B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Name &amp; address of researcher’s working institute/</w:t>
            </w:r>
            <w:proofErr w:type="spellStart"/>
            <w:r w:rsidRPr="00BC5D9B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organisation</w:t>
            </w:r>
            <w:proofErr w:type="spellEnd"/>
            <w:r w:rsidRPr="00BC5D9B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 xml:space="preserve">   </w:t>
            </w:r>
          </w:p>
        </w:tc>
        <w:tc>
          <w:tcPr>
            <w:tcW w:w="270" w:type="dxa"/>
          </w:tcPr>
          <w:p w14:paraId="7B3554B1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85" w:type="dxa"/>
          </w:tcPr>
          <w:p w14:paraId="47FF0688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BC5D9B" w14:paraId="44F33F21" w14:textId="77777777" w:rsidTr="00A03B4C">
        <w:tc>
          <w:tcPr>
            <w:tcW w:w="3775" w:type="dxa"/>
          </w:tcPr>
          <w:p w14:paraId="2E85DCB2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BC5D9B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E-mail</w:t>
            </w:r>
          </w:p>
        </w:tc>
        <w:tc>
          <w:tcPr>
            <w:tcW w:w="270" w:type="dxa"/>
          </w:tcPr>
          <w:p w14:paraId="60707127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85" w:type="dxa"/>
          </w:tcPr>
          <w:p w14:paraId="54B1D2DD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BC5D9B" w14:paraId="15668411" w14:textId="77777777" w:rsidTr="00A03B4C">
        <w:tc>
          <w:tcPr>
            <w:tcW w:w="3775" w:type="dxa"/>
          </w:tcPr>
          <w:p w14:paraId="42C99C78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BC5D9B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Cell phone number</w:t>
            </w:r>
          </w:p>
        </w:tc>
        <w:tc>
          <w:tcPr>
            <w:tcW w:w="270" w:type="dxa"/>
          </w:tcPr>
          <w:p w14:paraId="4B848C5F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85" w:type="dxa"/>
          </w:tcPr>
          <w:p w14:paraId="3709FE1E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</w:tbl>
    <w:p w14:paraId="18E53860" w14:textId="77777777" w:rsidR="00863725" w:rsidRPr="00BC5D9B" w:rsidRDefault="00863725" w:rsidP="00863725">
      <w:pPr>
        <w:pStyle w:val="ListParagraph"/>
        <w:rPr>
          <w:rFonts w:ascii="Times New Roman" w:hAnsi="Times New Roman" w:cs="Times New Roman"/>
          <w:sz w:val="20"/>
          <w:szCs w:val="20"/>
          <w:lang w:bidi="bn-IN"/>
        </w:rPr>
      </w:pPr>
    </w:p>
    <w:p w14:paraId="2CB07732" w14:textId="77777777" w:rsidR="00863725" w:rsidRPr="00BC5D9B" w:rsidRDefault="00863725" w:rsidP="008637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bidi="bn-IN"/>
        </w:rPr>
      </w:pPr>
      <w:r w:rsidRPr="00BC5D9B">
        <w:rPr>
          <w:rFonts w:ascii="Times New Roman" w:hAnsi="Times New Roman" w:cs="Times New Roman"/>
          <w:sz w:val="20"/>
          <w:szCs w:val="20"/>
          <w:lang w:bidi="bn-IN"/>
        </w:rPr>
        <w:t>Name and Address of the co-researcher (if any):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270"/>
        <w:gridCol w:w="4585"/>
      </w:tblGrid>
      <w:tr w:rsidR="00863725" w:rsidRPr="00BC5D9B" w14:paraId="0F27E1B8" w14:textId="77777777" w:rsidTr="00A03B4C">
        <w:tc>
          <w:tcPr>
            <w:tcW w:w="3775" w:type="dxa"/>
          </w:tcPr>
          <w:p w14:paraId="08D9751C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BC5D9B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Name</w:t>
            </w:r>
          </w:p>
        </w:tc>
        <w:tc>
          <w:tcPr>
            <w:tcW w:w="270" w:type="dxa"/>
          </w:tcPr>
          <w:p w14:paraId="196E72A4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85" w:type="dxa"/>
          </w:tcPr>
          <w:p w14:paraId="3D30AB49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BC5D9B" w14:paraId="6438072B" w14:textId="77777777" w:rsidTr="00A03B4C">
        <w:tc>
          <w:tcPr>
            <w:tcW w:w="3775" w:type="dxa"/>
          </w:tcPr>
          <w:p w14:paraId="080B0D4A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BC5D9B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Designation</w:t>
            </w:r>
          </w:p>
        </w:tc>
        <w:tc>
          <w:tcPr>
            <w:tcW w:w="270" w:type="dxa"/>
          </w:tcPr>
          <w:p w14:paraId="2B098143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85" w:type="dxa"/>
          </w:tcPr>
          <w:p w14:paraId="26B0B5B7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BC5D9B" w14:paraId="330297E8" w14:textId="77777777" w:rsidTr="00A03B4C">
        <w:tc>
          <w:tcPr>
            <w:tcW w:w="3775" w:type="dxa"/>
          </w:tcPr>
          <w:p w14:paraId="5477E6B8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BC5D9B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Name &amp; address of co-researcher’s working institute/</w:t>
            </w:r>
            <w:proofErr w:type="spellStart"/>
            <w:r w:rsidRPr="00BC5D9B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organisation</w:t>
            </w:r>
            <w:proofErr w:type="spellEnd"/>
            <w:r w:rsidRPr="00BC5D9B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 xml:space="preserve">   </w:t>
            </w:r>
          </w:p>
        </w:tc>
        <w:tc>
          <w:tcPr>
            <w:tcW w:w="270" w:type="dxa"/>
          </w:tcPr>
          <w:p w14:paraId="16DB027A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85" w:type="dxa"/>
          </w:tcPr>
          <w:p w14:paraId="6AFACFCB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BC5D9B" w14:paraId="0789139B" w14:textId="77777777" w:rsidTr="00A03B4C">
        <w:tc>
          <w:tcPr>
            <w:tcW w:w="3775" w:type="dxa"/>
          </w:tcPr>
          <w:p w14:paraId="058A6E2F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BC5D9B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E-mail</w:t>
            </w:r>
          </w:p>
        </w:tc>
        <w:tc>
          <w:tcPr>
            <w:tcW w:w="270" w:type="dxa"/>
          </w:tcPr>
          <w:p w14:paraId="2AB1BED1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85" w:type="dxa"/>
          </w:tcPr>
          <w:p w14:paraId="7FF2252C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BC5D9B" w14:paraId="47D4AF95" w14:textId="77777777" w:rsidTr="00A03B4C">
        <w:tc>
          <w:tcPr>
            <w:tcW w:w="3775" w:type="dxa"/>
          </w:tcPr>
          <w:p w14:paraId="30C1D649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BC5D9B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Cell phone number</w:t>
            </w:r>
          </w:p>
        </w:tc>
        <w:tc>
          <w:tcPr>
            <w:tcW w:w="270" w:type="dxa"/>
          </w:tcPr>
          <w:p w14:paraId="1746721C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85" w:type="dxa"/>
          </w:tcPr>
          <w:p w14:paraId="04944982" w14:textId="77777777" w:rsidR="00863725" w:rsidRPr="00BC5D9B" w:rsidRDefault="00863725" w:rsidP="00A03B4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</w:tbl>
    <w:p w14:paraId="4560B92D" w14:textId="77777777" w:rsidR="00863725" w:rsidRPr="00BC5D9B" w:rsidRDefault="00863725" w:rsidP="00863725">
      <w:pPr>
        <w:pStyle w:val="ListParagraph"/>
        <w:rPr>
          <w:rFonts w:ascii="Times New Roman" w:hAnsi="Times New Roman" w:cs="Times New Roman"/>
          <w:sz w:val="20"/>
          <w:szCs w:val="20"/>
          <w:lang w:bidi="bn-IN"/>
        </w:rPr>
      </w:pPr>
    </w:p>
    <w:p w14:paraId="2AACC938" w14:textId="77777777" w:rsidR="00863725" w:rsidRPr="007A2CBA" w:rsidRDefault="00863725" w:rsidP="0086372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A2CBA">
        <w:rPr>
          <w:rFonts w:ascii="Times New Roman" w:hAnsi="Times New Roman" w:cs="Times New Roman"/>
          <w:sz w:val="20"/>
          <w:szCs w:val="20"/>
        </w:rPr>
        <w:t xml:space="preserve">List of ongoing research project(s) of the principal researcher: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6"/>
        <w:gridCol w:w="3989"/>
        <w:gridCol w:w="3600"/>
      </w:tblGrid>
      <w:tr w:rsidR="00863725" w:rsidRPr="007A2CBA" w14:paraId="5CA98C54" w14:textId="77777777" w:rsidTr="00A03B4C">
        <w:tc>
          <w:tcPr>
            <w:tcW w:w="866" w:type="dxa"/>
          </w:tcPr>
          <w:p w14:paraId="41B022F7" w14:textId="77777777" w:rsidR="00863725" w:rsidRPr="007A2CBA" w:rsidRDefault="00863725" w:rsidP="00A03B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BA">
              <w:rPr>
                <w:rFonts w:ascii="Times New Roman" w:hAnsi="Times New Roman" w:cs="Times New Roman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A2CBA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3989" w:type="dxa"/>
          </w:tcPr>
          <w:p w14:paraId="1D3A2B5C" w14:textId="77777777" w:rsidR="00863725" w:rsidRPr="007A2CBA" w:rsidRDefault="00863725" w:rsidP="00A03B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BA">
              <w:rPr>
                <w:rFonts w:ascii="Times New Roman" w:hAnsi="Times New Roman" w:cs="Times New Roman"/>
                <w:sz w:val="20"/>
                <w:szCs w:val="20"/>
              </w:rPr>
              <w:t>Title of the project</w:t>
            </w:r>
          </w:p>
        </w:tc>
        <w:tc>
          <w:tcPr>
            <w:tcW w:w="3600" w:type="dxa"/>
          </w:tcPr>
          <w:p w14:paraId="5B9E22CA" w14:textId="77777777" w:rsidR="00863725" w:rsidRPr="007A2CBA" w:rsidRDefault="00863725" w:rsidP="00A03B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CBA">
              <w:rPr>
                <w:rFonts w:ascii="Times New Roman" w:hAnsi="Times New Roman" w:cs="Times New Roman"/>
                <w:sz w:val="20"/>
                <w:szCs w:val="20"/>
              </w:rPr>
              <w:t>Expected date of Completion</w:t>
            </w:r>
          </w:p>
        </w:tc>
      </w:tr>
      <w:tr w:rsidR="00863725" w:rsidRPr="007A2CBA" w14:paraId="2C4CBC54" w14:textId="77777777" w:rsidTr="00A03B4C">
        <w:tc>
          <w:tcPr>
            <w:tcW w:w="866" w:type="dxa"/>
          </w:tcPr>
          <w:p w14:paraId="6F795066" w14:textId="77777777" w:rsidR="00863725" w:rsidRPr="007A2CBA" w:rsidRDefault="00863725" w:rsidP="00A03B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</w:tcPr>
          <w:p w14:paraId="1C0E49C0" w14:textId="77777777" w:rsidR="00863725" w:rsidRPr="007A2CBA" w:rsidRDefault="00863725" w:rsidP="00A03B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B30056B" w14:textId="77777777" w:rsidR="00863725" w:rsidRPr="007A2CBA" w:rsidRDefault="00863725" w:rsidP="00A03B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725" w:rsidRPr="00BC5D9B" w14:paraId="09DAA034" w14:textId="77777777" w:rsidTr="00A03B4C">
        <w:tc>
          <w:tcPr>
            <w:tcW w:w="866" w:type="dxa"/>
          </w:tcPr>
          <w:p w14:paraId="16E1B012" w14:textId="77777777" w:rsidR="00863725" w:rsidRPr="00BC5D9B" w:rsidRDefault="00863725" w:rsidP="00A03B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14:paraId="6B2C55F0" w14:textId="77777777" w:rsidR="00863725" w:rsidRPr="00BC5D9B" w:rsidRDefault="00863725" w:rsidP="00A03B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14:paraId="1EE9C942" w14:textId="77777777" w:rsidR="00863725" w:rsidRPr="00BC5D9B" w:rsidRDefault="00863725" w:rsidP="00A03B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3725" w:rsidRPr="00BC5D9B" w14:paraId="14AAC5DB" w14:textId="77777777" w:rsidTr="00A03B4C">
        <w:tc>
          <w:tcPr>
            <w:tcW w:w="866" w:type="dxa"/>
          </w:tcPr>
          <w:p w14:paraId="23409959" w14:textId="77777777" w:rsidR="00863725" w:rsidRPr="00BC5D9B" w:rsidRDefault="00863725" w:rsidP="00A03B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14:paraId="0047B67D" w14:textId="77777777" w:rsidR="00863725" w:rsidRPr="00BC5D9B" w:rsidRDefault="00863725" w:rsidP="00A03B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14:paraId="5A309401" w14:textId="77777777" w:rsidR="00863725" w:rsidRPr="00BC5D9B" w:rsidRDefault="00863725" w:rsidP="00A03B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3725" w:rsidRPr="00BC5D9B" w14:paraId="4040F212" w14:textId="77777777" w:rsidTr="00A03B4C">
        <w:tc>
          <w:tcPr>
            <w:tcW w:w="866" w:type="dxa"/>
          </w:tcPr>
          <w:p w14:paraId="76751C1A" w14:textId="77777777" w:rsidR="00863725" w:rsidRPr="00BC5D9B" w:rsidRDefault="00863725" w:rsidP="00A03B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9" w:type="dxa"/>
          </w:tcPr>
          <w:p w14:paraId="05C3FE78" w14:textId="77777777" w:rsidR="00863725" w:rsidRPr="00BC5D9B" w:rsidRDefault="00863725" w:rsidP="00A03B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</w:tcPr>
          <w:p w14:paraId="4B060029" w14:textId="77777777" w:rsidR="00863725" w:rsidRPr="00BC5D9B" w:rsidRDefault="00863725" w:rsidP="00A03B4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69379D4" w14:textId="77777777" w:rsidR="00863725" w:rsidRDefault="00863725" w:rsidP="008637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B572F6" w14:textId="77777777" w:rsidR="00863725" w:rsidRPr="008722A0" w:rsidRDefault="00863725" w:rsidP="008637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722A0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/We</w:t>
      </w:r>
      <w:r w:rsidRPr="008722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hereby assure that the project is not submitted to any other </w:t>
      </w:r>
      <w:proofErr w:type="spellStart"/>
      <w:r w:rsidRPr="008722A0">
        <w:rPr>
          <w:rFonts w:ascii="Times New Roman" w:hAnsi="Times New Roman" w:cs="Times New Roman"/>
          <w:color w:val="000000" w:themeColor="text1"/>
          <w:sz w:val="20"/>
          <w:szCs w:val="20"/>
        </w:rPr>
        <w:t>organisation</w:t>
      </w:r>
      <w:proofErr w:type="spellEnd"/>
      <w:r w:rsidRPr="008722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the research will be conducted maintaining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</w:t>
      </w:r>
      <w:r w:rsidRPr="008722A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highest level of ethical standard following the research policy of BAC.</w:t>
      </w:r>
    </w:p>
    <w:p w14:paraId="76082300" w14:textId="77777777" w:rsidR="00863725" w:rsidRPr="00BC5D9B" w:rsidRDefault="00863725" w:rsidP="00863725">
      <w:pPr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315"/>
      </w:tblGrid>
      <w:tr w:rsidR="00863725" w:rsidRPr="00BC5D9B" w14:paraId="727A853A" w14:textId="77777777" w:rsidTr="00A03B4C">
        <w:tc>
          <w:tcPr>
            <w:tcW w:w="5035" w:type="dxa"/>
          </w:tcPr>
          <w:p w14:paraId="3133BCD3" w14:textId="77777777" w:rsidR="00863725" w:rsidRPr="008722A0" w:rsidRDefault="00863725" w:rsidP="00A03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A0">
              <w:rPr>
                <w:rFonts w:ascii="Times New Roman" w:hAnsi="Times New Roman" w:cs="Times New Roman"/>
                <w:sz w:val="20"/>
                <w:szCs w:val="20"/>
              </w:rPr>
              <w:t>Signature of the</w:t>
            </w:r>
          </w:p>
          <w:p w14:paraId="28DFAE04" w14:textId="77777777" w:rsidR="00863725" w:rsidRPr="008722A0" w:rsidRDefault="00863725" w:rsidP="00A03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A0">
              <w:rPr>
                <w:rFonts w:ascii="Times New Roman" w:hAnsi="Times New Roman" w:cs="Times New Roman"/>
                <w:sz w:val="20"/>
                <w:szCs w:val="20"/>
              </w:rPr>
              <w:t>Researcher</w:t>
            </w:r>
          </w:p>
        </w:tc>
        <w:tc>
          <w:tcPr>
            <w:tcW w:w="4315" w:type="dxa"/>
          </w:tcPr>
          <w:p w14:paraId="28238E3F" w14:textId="77777777" w:rsidR="00863725" w:rsidRPr="008722A0" w:rsidRDefault="00863725" w:rsidP="00A03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A0">
              <w:rPr>
                <w:rFonts w:ascii="Times New Roman" w:hAnsi="Times New Roman" w:cs="Times New Roman"/>
                <w:sz w:val="20"/>
                <w:szCs w:val="20"/>
              </w:rPr>
              <w:t>Signature of the</w:t>
            </w:r>
          </w:p>
          <w:p w14:paraId="7714C29A" w14:textId="77777777" w:rsidR="00863725" w:rsidRPr="008722A0" w:rsidRDefault="00863725" w:rsidP="00A03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2A0">
              <w:rPr>
                <w:rFonts w:ascii="Times New Roman" w:hAnsi="Times New Roman" w:cs="Times New Roman"/>
                <w:sz w:val="20"/>
                <w:szCs w:val="20"/>
              </w:rPr>
              <w:t>Co-researcher</w:t>
            </w:r>
          </w:p>
        </w:tc>
      </w:tr>
      <w:tr w:rsidR="00863725" w:rsidRPr="00BC5D9B" w14:paraId="5F034EF2" w14:textId="77777777" w:rsidTr="00A03B4C">
        <w:tc>
          <w:tcPr>
            <w:tcW w:w="9350" w:type="dxa"/>
            <w:gridSpan w:val="2"/>
          </w:tcPr>
          <w:p w14:paraId="615608DD" w14:textId="77777777" w:rsidR="00863725" w:rsidRDefault="00863725" w:rsidP="00A03B4C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14:paraId="3C9EFDCC" w14:textId="77777777" w:rsidR="00863725" w:rsidRPr="00754CC5" w:rsidRDefault="00863725" w:rsidP="00A03B4C">
            <w:pPr>
              <w:jc w:val="center"/>
              <w:rPr>
                <w:rFonts w:ascii="NikoshBAN" w:hAnsi="NikoshBAN" w:cs="NikoshBAN"/>
                <w:sz w:val="8"/>
                <w:szCs w:val="8"/>
              </w:rPr>
            </w:pPr>
          </w:p>
          <w:p w14:paraId="3A7B4A16" w14:textId="77777777" w:rsidR="00863725" w:rsidRDefault="00863725" w:rsidP="00A03B4C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  <w:p w14:paraId="26D5F2B4" w14:textId="77777777" w:rsidR="00863725" w:rsidRDefault="00863725" w:rsidP="00A03B4C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4302D6">
              <w:rPr>
                <w:rFonts w:ascii="NikoshBAN" w:hAnsi="NikoshBAN" w:cs="NikoshBAN"/>
                <w:sz w:val="18"/>
                <w:szCs w:val="18"/>
              </w:rPr>
              <w:t>Counter sign</w:t>
            </w:r>
            <w:r>
              <w:rPr>
                <w:rFonts w:ascii="NikoshBAN" w:hAnsi="NikoshBAN" w:cs="NikoshBAN"/>
                <w:sz w:val="18"/>
                <w:szCs w:val="18"/>
              </w:rPr>
              <w:t>ature</w:t>
            </w:r>
            <w:r w:rsidRPr="004302D6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of </w:t>
            </w:r>
          </w:p>
          <w:p w14:paraId="78CCAC84" w14:textId="77777777" w:rsidR="00863725" w:rsidRPr="004302D6" w:rsidRDefault="00863725" w:rsidP="00A03B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the Head of the institution </w:t>
            </w:r>
          </w:p>
        </w:tc>
      </w:tr>
    </w:tbl>
    <w:p w14:paraId="1CF871A8" w14:textId="77777777" w:rsidR="00863725" w:rsidRDefault="00863725" w:rsidP="0086372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22D0869" w14:textId="77777777" w:rsidR="00863725" w:rsidRDefault="00863725" w:rsidP="00863725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br w:type="page"/>
      </w:r>
      <w:r w:rsidRPr="00667056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Part-B</w:t>
      </w:r>
    </w:p>
    <w:p w14:paraId="14A85779" w14:textId="77777777" w:rsidR="00863725" w:rsidRPr="00A74D82" w:rsidRDefault="00863725" w:rsidP="008637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Logical interpretation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3870"/>
        <w:gridCol w:w="360"/>
        <w:gridCol w:w="4590"/>
      </w:tblGrid>
      <w:tr w:rsidR="00863725" w:rsidRPr="007B119C" w14:paraId="1C11D682" w14:textId="77777777" w:rsidTr="00A03B4C">
        <w:trPr>
          <w:trHeight w:val="413"/>
        </w:trPr>
        <w:tc>
          <w:tcPr>
            <w:tcW w:w="625" w:type="dxa"/>
          </w:tcPr>
          <w:p w14:paraId="193080B2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1.</w:t>
            </w:r>
          </w:p>
        </w:tc>
        <w:tc>
          <w:tcPr>
            <w:tcW w:w="3870" w:type="dxa"/>
          </w:tcPr>
          <w:p w14:paraId="74C5FEEF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Title of the Research Project</w:t>
            </w:r>
          </w:p>
          <w:p w14:paraId="6AD20198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60" w:type="dxa"/>
          </w:tcPr>
          <w:p w14:paraId="15941E48" w14:textId="77777777" w:rsidR="00863725" w:rsidRPr="007B119C" w:rsidRDefault="00863725" w:rsidP="00A03B4C">
            <w:pPr>
              <w:rPr>
                <w:rFonts w:ascii="Nirmala UI" w:hAnsi="Nirmala UI" w:cs="Nirmala UI"/>
                <w:sz w:val="20"/>
                <w:szCs w:val="20"/>
                <w:lang w:bidi="bn-IN"/>
              </w:rPr>
            </w:pPr>
            <w:r w:rsidRPr="007B119C">
              <w:rPr>
                <w:rFonts w:ascii="Nirmala UI" w:hAnsi="Nirmala UI" w:cs="Nirmala UI"/>
                <w:sz w:val="20"/>
                <w:szCs w:val="20"/>
                <w:lang w:bidi="bn-IN"/>
              </w:rPr>
              <w:t>:</w:t>
            </w:r>
          </w:p>
        </w:tc>
        <w:tc>
          <w:tcPr>
            <w:tcW w:w="4590" w:type="dxa"/>
          </w:tcPr>
          <w:p w14:paraId="6E5A5F95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7B119C" w14:paraId="40637E54" w14:textId="77777777" w:rsidTr="00A03B4C">
        <w:tc>
          <w:tcPr>
            <w:tcW w:w="625" w:type="dxa"/>
          </w:tcPr>
          <w:p w14:paraId="735F0AF8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2.</w:t>
            </w:r>
          </w:p>
        </w:tc>
        <w:tc>
          <w:tcPr>
            <w:tcW w:w="3870" w:type="dxa"/>
          </w:tcPr>
          <w:p w14:paraId="2034D2D1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Statement of the problem</w:t>
            </w:r>
          </w:p>
          <w:p w14:paraId="2588662F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(</w:t>
            </w:r>
            <w:r w:rsidRPr="007B119C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n-IN"/>
              </w:rPr>
              <w:t>Maximum of 500 words</w:t>
            </w: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)</w:t>
            </w:r>
          </w:p>
        </w:tc>
        <w:tc>
          <w:tcPr>
            <w:tcW w:w="360" w:type="dxa"/>
          </w:tcPr>
          <w:p w14:paraId="7CC4CCC5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:</w:t>
            </w:r>
          </w:p>
        </w:tc>
        <w:tc>
          <w:tcPr>
            <w:tcW w:w="4590" w:type="dxa"/>
          </w:tcPr>
          <w:p w14:paraId="24F0AE82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7B119C" w14:paraId="431BFFDF" w14:textId="77777777" w:rsidTr="00A03B4C">
        <w:tc>
          <w:tcPr>
            <w:tcW w:w="625" w:type="dxa"/>
          </w:tcPr>
          <w:p w14:paraId="43F232D5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3.</w:t>
            </w:r>
          </w:p>
        </w:tc>
        <w:tc>
          <w:tcPr>
            <w:tcW w:w="3870" w:type="dxa"/>
          </w:tcPr>
          <w:p w14:paraId="3D94F8CF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Objectives of the research</w:t>
            </w:r>
          </w:p>
          <w:p w14:paraId="1719F877" w14:textId="77777777" w:rsidR="00863725" w:rsidRPr="007B119C" w:rsidRDefault="00863725" w:rsidP="00A03B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n-IN"/>
              </w:rPr>
              <w:t>General objective</w:t>
            </w:r>
          </w:p>
          <w:p w14:paraId="5A5DA9D9" w14:textId="77777777" w:rsidR="00863725" w:rsidRPr="007B119C" w:rsidRDefault="00863725" w:rsidP="00A03B4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i/>
                <w:iCs/>
                <w:sz w:val="20"/>
                <w:szCs w:val="20"/>
                <w:lang w:bidi="bn-IN"/>
              </w:rPr>
              <w:t>Specific objectives</w:t>
            </w:r>
          </w:p>
        </w:tc>
        <w:tc>
          <w:tcPr>
            <w:tcW w:w="360" w:type="dxa"/>
          </w:tcPr>
          <w:p w14:paraId="5649C1A6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:</w:t>
            </w:r>
          </w:p>
        </w:tc>
        <w:tc>
          <w:tcPr>
            <w:tcW w:w="4590" w:type="dxa"/>
          </w:tcPr>
          <w:p w14:paraId="6696D2A5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7B119C" w14:paraId="26D100D1" w14:textId="77777777" w:rsidTr="00A03B4C">
        <w:tc>
          <w:tcPr>
            <w:tcW w:w="625" w:type="dxa"/>
          </w:tcPr>
          <w:p w14:paraId="2433F87D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4.</w:t>
            </w:r>
          </w:p>
        </w:tc>
        <w:tc>
          <w:tcPr>
            <w:tcW w:w="3870" w:type="dxa"/>
          </w:tcPr>
          <w:p w14:paraId="78D08B27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 xml:space="preserve">Literature review </w:t>
            </w:r>
          </w:p>
          <w:p w14:paraId="73775CC3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60" w:type="dxa"/>
          </w:tcPr>
          <w:p w14:paraId="452E9FF2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:</w:t>
            </w:r>
          </w:p>
        </w:tc>
        <w:tc>
          <w:tcPr>
            <w:tcW w:w="4590" w:type="dxa"/>
          </w:tcPr>
          <w:p w14:paraId="28BAF18A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7B119C" w14:paraId="53DD3AD4" w14:textId="77777777" w:rsidTr="00A03B4C">
        <w:tc>
          <w:tcPr>
            <w:tcW w:w="625" w:type="dxa"/>
          </w:tcPr>
          <w:p w14:paraId="3B1928EB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5.</w:t>
            </w:r>
          </w:p>
        </w:tc>
        <w:tc>
          <w:tcPr>
            <w:tcW w:w="3870" w:type="dxa"/>
          </w:tcPr>
          <w:p w14:paraId="4F4394CA" w14:textId="77777777" w:rsidR="00863725" w:rsidRPr="007B119C" w:rsidRDefault="00863725" w:rsidP="00A03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IN"/>
              </w:rPr>
              <w:t>Rationale of the research project</w:t>
            </w:r>
          </w:p>
          <w:p w14:paraId="6EAFE5EB" w14:textId="77777777" w:rsidR="00863725" w:rsidRPr="007B119C" w:rsidRDefault="00863725" w:rsidP="00A03B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60" w:type="dxa"/>
          </w:tcPr>
          <w:p w14:paraId="6D144EB9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:</w:t>
            </w:r>
          </w:p>
        </w:tc>
        <w:tc>
          <w:tcPr>
            <w:tcW w:w="4590" w:type="dxa"/>
          </w:tcPr>
          <w:p w14:paraId="3F1CEDD8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7B119C" w14:paraId="2439FAA0" w14:textId="77777777" w:rsidTr="00A03B4C">
        <w:tc>
          <w:tcPr>
            <w:tcW w:w="625" w:type="dxa"/>
          </w:tcPr>
          <w:p w14:paraId="6926BC2B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5.</w:t>
            </w:r>
          </w:p>
        </w:tc>
        <w:tc>
          <w:tcPr>
            <w:tcW w:w="3870" w:type="dxa"/>
          </w:tcPr>
          <w:p w14:paraId="0E0D9FB5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Scope of the study</w:t>
            </w:r>
          </w:p>
          <w:p w14:paraId="3BB48D50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60" w:type="dxa"/>
          </w:tcPr>
          <w:p w14:paraId="189E167F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:</w:t>
            </w:r>
          </w:p>
        </w:tc>
        <w:tc>
          <w:tcPr>
            <w:tcW w:w="4590" w:type="dxa"/>
          </w:tcPr>
          <w:p w14:paraId="03D1D737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7B119C" w14:paraId="271BAAEA" w14:textId="77777777" w:rsidTr="00A03B4C">
        <w:tc>
          <w:tcPr>
            <w:tcW w:w="625" w:type="dxa"/>
          </w:tcPr>
          <w:p w14:paraId="5F5094F4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6.</w:t>
            </w:r>
          </w:p>
        </w:tc>
        <w:tc>
          <w:tcPr>
            <w:tcW w:w="3870" w:type="dxa"/>
          </w:tcPr>
          <w:p w14:paraId="316F43C3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Methodology: Sources of data, intended population and sampling, data collection technique and data analysis technique etc.</w:t>
            </w:r>
          </w:p>
          <w:p w14:paraId="148751A1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60" w:type="dxa"/>
          </w:tcPr>
          <w:p w14:paraId="26535366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:</w:t>
            </w:r>
          </w:p>
        </w:tc>
        <w:tc>
          <w:tcPr>
            <w:tcW w:w="4590" w:type="dxa"/>
          </w:tcPr>
          <w:p w14:paraId="65B33596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7B119C" w14:paraId="32A72A3C" w14:textId="77777777" w:rsidTr="00A03B4C">
        <w:tc>
          <w:tcPr>
            <w:tcW w:w="625" w:type="dxa"/>
          </w:tcPr>
          <w:p w14:paraId="6B788A4D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7.</w:t>
            </w:r>
          </w:p>
        </w:tc>
        <w:tc>
          <w:tcPr>
            <w:tcW w:w="3870" w:type="dxa"/>
          </w:tcPr>
          <w:p w14:paraId="0A5EAE20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Expected results of the study</w:t>
            </w:r>
          </w:p>
          <w:p w14:paraId="6D4AC8BB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60" w:type="dxa"/>
          </w:tcPr>
          <w:p w14:paraId="6903963B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:</w:t>
            </w:r>
          </w:p>
        </w:tc>
        <w:tc>
          <w:tcPr>
            <w:tcW w:w="4590" w:type="dxa"/>
          </w:tcPr>
          <w:p w14:paraId="49A74FA4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7B119C" w14:paraId="7FB176ED" w14:textId="77777777" w:rsidTr="00A03B4C">
        <w:tc>
          <w:tcPr>
            <w:tcW w:w="625" w:type="dxa"/>
          </w:tcPr>
          <w:p w14:paraId="520C099A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8.</w:t>
            </w:r>
          </w:p>
        </w:tc>
        <w:tc>
          <w:tcPr>
            <w:tcW w:w="3870" w:type="dxa"/>
          </w:tcPr>
          <w:p w14:paraId="32D92F90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Contribution to the quality assurance in higher education</w:t>
            </w:r>
          </w:p>
          <w:p w14:paraId="51028040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60" w:type="dxa"/>
          </w:tcPr>
          <w:p w14:paraId="67FF0864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:</w:t>
            </w:r>
          </w:p>
        </w:tc>
        <w:tc>
          <w:tcPr>
            <w:tcW w:w="4590" w:type="dxa"/>
          </w:tcPr>
          <w:p w14:paraId="3DF1C8CF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7B119C" w14:paraId="06D3A22B" w14:textId="77777777" w:rsidTr="00A03B4C">
        <w:tc>
          <w:tcPr>
            <w:tcW w:w="625" w:type="dxa"/>
          </w:tcPr>
          <w:p w14:paraId="562C581C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9.</w:t>
            </w:r>
          </w:p>
        </w:tc>
        <w:tc>
          <w:tcPr>
            <w:tcW w:w="3870" w:type="dxa"/>
          </w:tcPr>
          <w:p w14:paraId="7E3D074E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bidi="bn-IN"/>
              </w:rPr>
              <w:t>K</w:t>
            </w: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ey performance indicators of the project</w:t>
            </w:r>
          </w:p>
          <w:p w14:paraId="064E3313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 xml:space="preserve">   </w:t>
            </w:r>
          </w:p>
        </w:tc>
        <w:tc>
          <w:tcPr>
            <w:tcW w:w="360" w:type="dxa"/>
          </w:tcPr>
          <w:p w14:paraId="010A1D93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:</w:t>
            </w:r>
          </w:p>
        </w:tc>
        <w:tc>
          <w:tcPr>
            <w:tcW w:w="4590" w:type="dxa"/>
          </w:tcPr>
          <w:p w14:paraId="7C1D3052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7B119C" w14:paraId="099AE935" w14:textId="77777777" w:rsidTr="00A03B4C">
        <w:tc>
          <w:tcPr>
            <w:tcW w:w="625" w:type="dxa"/>
          </w:tcPr>
          <w:p w14:paraId="00010BB0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 xml:space="preserve">10. </w:t>
            </w:r>
          </w:p>
        </w:tc>
        <w:tc>
          <w:tcPr>
            <w:tcW w:w="3870" w:type="dxa"/>
          </w:tcPr>
          <w:p w14:paraId="432A1E07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References</w:t>
            </w:r>
          </w:p>
          <w:p w14:paraId="41CECA23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60" w:type="dxa"/>
          </w:tcPr>
          <w:p w14:paraId="352D6F04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:</w:t>
            </w:r>
          </w:p>
        </w:tc>
        <w:tc>
          <w:tcPr>
            <w:tcW w:w="4590" w:type="dxa"/>
          </w:tcPr>
          <w:p w14:paraId="2B08BF2D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7B119C" w14:paraId="1D0F06E6" w14:textId="77777777" w:rsidTr="00A03B4C">
        <w:tc>
          <w:tcPr>
            <w:tcW w:w="625" w:type="dxa"/>
          </w:tcPr>
          <w:p w14:paraId="16F15126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11.</w:t>
            </w:r>
          </w:p>
        </w:tc>
        <w:tc>
          <w:tcPr>
            <w:tcW w:w="3870" w:type="dxa"/>
          </w:tcPr>
          <w:p w14:paraId="42C2EFCD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 xml:space="preserve">Annexure  </w:t>
            </w:r>
          </w:p>
        </w:tc>
        <w:tc>
          <w:tcPr>
            <w:tcW w:w="360" w:type="dxa"/>
          </w:tcPr>
          <w:p w14:paraId="4B7672E0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4590" w:type="dxa"/>
          </w:tcPr>
          <w:p w14:paraId="1A21C854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  <w:tr w:rsidR="00863725" w:rsidRPr="007B119C" w14:paraId="1468BA64" w14:textId="77777777" w:rsidTr="00A03B4C">
        <w:tc>
          <w:tcPr>
            <w:tcW w:w="625" w:type="dxa"/>
          </w:tcPr>
          <w:p w14:paraId="64886ADD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870" w:type="dxa"/>
          </w:tcPr>
          <w:p w14:paraId="60787ACC" w14:textId="77777777" w:rsidR="00863725" w:rsidRPr="007B119C" w:rsidRDefault="00863725" w:rsidP="00A03B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A detailed tentative budget</w:t>
            </w:r>
          </w:p>
          <w:p w14:paraId="090BCE23" w14:textId="77777777" w:rsidR="00863725" w:rsidRPr="007B119C" w:rsidRDefault="00863725" w:rsidP="00A03B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Work plan of the project (preferably a date inserted Gantt chart)</w:t>
            </w:r>
          </w:p>
          <w:p w14:paraId="24EFC904" w14:textId="77777777" w:rsidR="00863725" w:rsidRPr="007B119C" w:rsidRDefault="00863725" w:rsidP="00A03B4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Bio-data of researcher (s)</w:t>
            </w:r>
          </w:p>
          <w:p w14:paraId="1DFF700D" w14:textId="77777777" w:rsidR="00863725" w:rsidRPr="007B119C" w:rsidRDefault="00863725" w:rsidP="00A03B4C">
            <w:pPr>
              <w:pStyle w:val="ListParagraph"/>
              <w:ind w:left="860"/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  <w:tc>
          <w:tcPr>
            <w:tcW w:w="360" w:type="dxa"/>
          </w:tcPr>
          <w:p w14:paraId="6B7A7524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:</w:t>
            </w:r>
          </w:p>
          <w:p w14:paraId="53ECDEC9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:</w:t>
            </w:r>
          </w:p>
          <w:p w14:paraId="412BB6D6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  <w:p w14:paraId="45120636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:</w:t>
            </w:r>
          </w:p>
          <w:p w14:paraId="5F85109E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  <w:r w:rsidRPr="007B119C">
              <w:rPr>
                <w:rFonts w:ascii="Times New Roman" w:hAnsi="Times New Roman" w:cs="Times New Roman"/>
                <w:sz w:val="20"/>
                <w:szCs w:val="20"/>
                <w:lang w:bidi="bn-IN"/>
              </w:rPr>
              <w:t>:</w:t>
            </w:r>
          </w:p>
        </w:tc>
        <w:tc>
          <w:tcPr>
            <w:tcW w:w="4590" w:type="dxa"/>
          </w:tcPr>
          <w:p w14:paraId="0EDB76C9" w14:textId="77777777" w:rsidR="00863725" w:rsidRPr="007B119C" w:rsidRDefault="00863725" w:rsidP="00A03B4C">
            <w:pPr>
              <w:rPr>
                <w:rFonts w:ascii="Times New Roman" w:hAnsi="Times New Roman" w:cs="Times New Roman"/>
                <w:sz w:val="20"/>
                <w:szCs w:val="20"/>
                <w:lang w:bidi="bn-IN"/>
              </w:rPr>
            </w:pPr>
          </w:p>
        </w:tc>
      </w:tr>
    </w:tbl>
    <w:p w14:paraId="10C338BE" w14:textId="77777777" w:rsidR="00863725" w:rsidRDefault="00863725" w:rsidP="00863725">
      <w:pPr>
        <w:jc w:val="center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</w:p>
    <w:p w14:paraId="2C647D28" w14:textId="77777777" w:rsidR="00863725" w:rsidRDefault="00863725" w:rsidP="00863725">
      <w:pPr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Cs w:val="24"/>
          <w:u w:val="single"/>
        </w:rPr>
        <w:br w:type="page"/>
      </w:r>
    </w:p>
    <w:p w14:paraId="262240D9" w14:textId="77777777" w:rsidR="00863725" w:rsidRPr="00323E1A" w:rsidRDefault="00863725" w:rsidP="0086372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  <w:u w:val="single"/>
        </w:rPr>
      </w:pPr>
      <w:r w:rsidRPr="00323E1A">
        <w:rPr>
          <w:rFonts w:ascii="Times New Roman" w:hAnsi="Times New Roman" w:cs="Times New Roman"/>
          <w:b/>
          <w:bCs/>
          <w:color w:val="000000"/>
          <w:sz w:val="26"/>
          <w:szCs w:val="28"/>
          <w:u w:val="single"/>
        </w:rPr>
        <w:lastRenderedPageBreak/>
        <w:t>Part C</w:t>
      </w:r>
    </w:p>
    <w:p w14:paraId="0B1E8C18" w14:textId="77777777" w:rsidR="00863725" w:rsidRPr="00323E1A" w:rsidRDefault="00863725" w:rsidP="00863725">
      <w:pPr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323E1A">
        <w:rPr>
          <w:rFonts w:ascii="Times New Roman" w:hAnsi="Times New Roman" w:cs="Times New Roman"/>
          <w:b/>
          <w:bCs/>
          <w:color w:val="000000"/>
          <w:szCs w:val="24"/>
        </w:rPr>
        <w:t>Budget</w:t>
      </w:r>
    </w:p>
    <w:p w14:paraId="2DF11E3B" w14:textId="77777777" w:rsidR="00863725" w:rsidRDefault="00863725" w:rsidP="00863725">
      <w:pPr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0A4A23">
        <w:rPr>
          <w:rFonts w:ascii="Times New Roman" w:hAnsi="Times New Roman" w:cs="Times New Roman"/>
          <w:i/>
          <w:iCs/>
          <w:color w:val="000000"/>
          <w:szCs w:val="24"/>
        </w:rPr>
        <w:t xml:space="preserve">(The budget of a project must be limited to taka 3,00,000/- (three lac) only. Maximum 20% of the estimated budget may be expend for researcher’s honorarium. </w:t>
      </w:r>
      <w:r>
        <w:rPr>
          <w:rFonts w:ascii="Times New Roman" w:hAnsi="Times New Roman" w:cs="Times New Roman"/>
          <w:i/>
          <w:iCs/>
          <w:color w:val="000000"/>
          <w:szCs w:val="24"/>
        </w:rPr>
        <w:t>The total budget will be disbursed in three instalments to a SND/STD account of the project name.</w:t>
      </w:r>
      <w:r w:rsidRPr="000A4A23">
        <w:rPr>
          <w:rFonts w:ascii="Times New Roman" w:hAnsi="Times New Roman" w:cs="Times New Roman"/>
          <w:i/>
          <w:iCs/>
          <w:color w:val="000000"/>
          <w:szCs w:val="24"/>
        </w:rPr>
        <w:t xml:space="preserve"> While the first instalment is 40% of the total budget</w:t>
      </w:r>
      <w:r>
        <w:rPr>
          <w:rFonts w:ascii="Times New Roman" w:hAnsi="Times New Roman" w:cs="Times New Roman"/>
          <w:i/>
          <w:iCs/>
          <w:color w:val="000000"/>
          <w:szCs w:val="24"/>
        </w:rPr>
        <w:t>,</w:t>
      </w:r>
      <w:r w:rsidRPr="000A4A23">
        <w:rPr>
          <w:rFonts w:ascii="Times New Roman" w:hAnsi="Times New Roman" w:cs="Times New Roman"/>
          <w:i/>
          <w:iCs/>
          <w:color w:val="000000"/>
          <w:szCs w:val="24"/>
        </w:rPr>
        <w:t xml:space="preserve"> the other two instalments are 30% each.)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676"/>
        <w:gridCol w:w="3066"/>
        <w:gridCol w:w="1655"/>
        <w:gridCol w:w="6"/>
        <w:gridCol w:w="1649"/>
        <w:gridCol w:w="12"/>
        <w:gridCol w:w="1661"/>
      </w:tblGrid>
      <w:tr w:rsidR="00863725" w14:paraId="07125972" w14:textId="77777777" w:rsidTr="00A03B4C">
        <w:trPr>
          <w:trHeight w:val="255"/>
        </w:trPr>
        <w:tc>
          <w:tcPr>
            <w:tcW w:w="690" w:type="dxa"/>
            <w:vMerge w:val="restart"/>
          </w:tcPr>
          <w:p w14:paraId="1621890A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Sl. No.</w:t>
            </w:r>
          </w:p>
        </w:tc>
        <w:tc>
          <w:tcPr>
            <w:tcW w:w="3113" w:type="dxa"/>
            <w:vMerge w:val="restart"/>
          </w:tcPr>
          <w:p w14:paraId="1F9302AD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Head of expenditure</w:t>
            </w:r>
          </w:p>
        </w:tc>
        <w:tc>
          <w:tcPr>
            <w:tcW w:w="5148" w:type="dxa"/>
            <w:gridSpan w:val="5"/>
          </w:tcPr>
          <w:p w14:paraId="65DA699B" w14:textId="77777777" w:rsidR="00863725" w:rsidRDefault="00863725" w:rsidP="00A03B4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Amount</w:t>
            </w:r>
          </w:p>
        </w:tc>
      </w:tr>
      <w:tr w:rsidR="00863725" w14:paraId="5BB6FF87" w14:textId="77777777" w:rsidTr="00A03B4C">
        <w:trPr>
          <w:trHeight w:val="255"/>
        </w:trPr>
        <w:tc>
          <w:tcPr>
            <w:tcW w:w="690" w:type="dxa"/>
            <w:vMerge/>
          </w:tcPr>
          <w:p w14:paraId="65FE20BC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3" w:type="dxa"/>
            <w:vMerge/>
          </w:tcPr>
          <w:p w14:paraId="613AC095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16" w:type="dxa"/>
            <w:gridSpan w:val="2"/>
          </w:tcPr>
          <w:p w14:paraId="25FB10BD" w14:textId="77777777" w:rsidR="00863725" w:rsidRDefault="00863725" w:rsidP="00A03B4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  <w:r w:rsidRPr="009F0BB2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instalment (40%)</w:t>
            </w:r>
          </w:p>
        </w:tc>
        <w:tc>
          <w:tcPr>
            <w:tcW w:w="1716" w:type="dxa"/>
            <w:gridSpan w:val="2"/>
          </w:tcPr>
          <w:p w14:paraId="2BBDD8C3" w14:textId="77777777" w:rsidR="00863725" w:rsidRDefault="00863725" w:rsidP="00A03B4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  <w:r w:rsidRPr="009F0BB2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instalment (30%)</w:t>
            </w:r>
          </w:p>
        </w:tc>
        <w:tc>
          <w:tcPr>
            <w:tcW w:w="1716" w:type="dxa"/>
          </w:tcPr>
          <w:p w14:paraId="2D3169DD" w14:textId="77777777" w:rsidR="00863725" w:rsidRDefault="00863725" w:rsidP="00A03B4C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  <w:r w:rsidRPr="009F0BB2">
              <w:rPr>
                <w:rFonts w:ascii="Times New Roman" w:hAnsi="Times New Roman" w:cs="Times New Roman"/>
                <w:color w:val="000000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instalment (30%)</w:t>
            </w:r>
          </w:p>
        </w:tc>
      </w:tr>
      <w:tr w:rsidR="00863725" w14:paraId="20FA635D" w14:textId="77777777" w:rsidTr="00A03B4C">
        <w:tc>
          <w:tcPr>
            <w:tcW w:w="690" w:type="dxa"/>
          </w:tcPr>
          <w:p w14:paraId="1675B962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113" w:type="dxa"/>
          </w:tcPr>
          <w:p w14:paraId="3D55A830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Research tools development</w:t>
            </w:r>
          </w:p>
        </w:tc>
        <w:tc>
          <w:tcPr>
            <w:tcW w:w="1710" w:type="dxa"/>
          </w:tcPr>
          <w:p w14:paraId="1A220D23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275EA712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753C2F95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63725" w14:paraId="58E5ED2C" w14:textId="77777777" w:rsidTr="00A03B4C">
        <w:tc>
          <w:tcPr>
            <w:tcW w:w="690" w:type="dxa"/>
          </w:tcPr>
          <w:p w14:paraId="40C2A08E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113" w:type="dxa"/>
          </w:tcPr>
          <w:p w14:paraId="05964327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Data collection</w:t>
            </w:r>
          </w:p>
        </w:tc>
        <w:tc>
          <w:tcPr>
            <w:tcW w:w="1710" w:type="dxa"/>
          </w:tcPr>
          <w:p w14:paraId="709AE14B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00C1E7F2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29EBDF65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63725" w14:paraId="7D552081" w14:textId="77777777" w:rsidTr="00A03B4C">
        <w:tc>
          <w:tcPr>
            <w:tcW w:w="690" w:type="dxa"/>
          </w:tcPr>
          <w:p w14:paraId="07C8A145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3113" w:type="dxa"/>
          </w:tcPr>
          <w:p w14:paraId="36DF7BA1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Data analysis</w:t>
            </w:r>
          </w:p>
        </w:tc>
        <w:tc>
          <w:tcPr>
            <w:tcW w:w="1710" w:type="dxa"/>
          </w:tcPr>
          <w:p w14:paraId="3696A5BB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4C60D365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399AA913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63725" w14:paraId="113F633E" w14:textId="77777777" w:rsidTr="00A03B4C">
        <w:tc>
          <w:tcPr>
            <w:tcW w:w="690" w:type="dxa"/>
          </w:tcPr>
          <w:p w14:paraId="45CCF690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3113" w:type="dxa"/>
          </w:tcPr>
          <w:p w14:paraId="631BDC56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Report composing</w:t>
            </w:r>
          </w:p>
        </w:tc>
        <w:tc>
          <w:tcPr>
            <w:tcW w:w="1710" w:type="dxa"/>
          </w:tcPr>
          <w:p w14:paraId="3EE0A9E8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4BE2FAE1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5DBF5C28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63725" w14:paraId="114E2550" w14:textId="77777777" w:rsidTr="00A03B4C">
        <w:tc>
          <w:tcPr>
            <w:tcW w:w="690" w:type="dxa"/>
          </w:tcPr>
          <w:p w14:paraId="47CF0CE7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3113" w:type="dxa"/>
          </w:tcPr>
          <w:p w14:paraId="6D2EC96A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Printing </w:t>
            </w:r>
          </w:p>
        </w:tc>
        <w:tc>
          <w:tcPr>
            <w:tcW w:w="1710" w:type="dxa"/>
          </w:tcPr>
          <w:p w14:paraId="36F1DCFF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77B7F548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6749B268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63725" w14:paraId="5A88ED48" w14:textId="77777777" w:rsidTr="00A03B4C">
        <w:tc>
          <w:tcPr>
            <w:tcW w:w="690" w:type="dxa"/>
          </w:tcPr>
          <w:p w14:paraId="7DFA2641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3113" w:type="dxa"/>
          </w:tcPr>
          <w:p w14:paraId="009A94A9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Stationaries</w:t>
            </w:r>
          </w:p>
        </w:tc>
        <w:tc>
          <w:tcPr>
            <w:tcW w:w="1710" w:type="dxa"/>
          </w:tcPr>
          <w:p w14:paraId="4545D369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22CC4FF2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1323ABF7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63725" w14:paraId="4BBB3325" w14:textId="77777777" w:rsidTr="00A03B4C">
        <w:tc>
          <w:tcPr>
            <w:tcW w:w="690" w:type="dxa"/>
          </w:tcPr>
          <w:p w14:paraId="5203D918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3113" w:type="dxa"/>
          </w:tcPr>
          <w:p w14:paraId="78AC43CF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Transportation/conveyance </w:t>
            </w:r>
          </w:p>
        </w:tc>
        <w:tc>
          <w:tcPr>
            <w:tcW w:w="1710" w:type="dxa"/>
          </w:tcPr>
          <w:p w14:paraId="03B25117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6ADDA09E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5367AF41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63725" w14:paraId="67465F5C" w14:textId="77777777" w:rsidTr="00A03B4C">
        <w:tc>
          <w:tcPr>
            <w:tcW w:w="690" w:type="dxa"/>
          </w:tcPr>
          <w:p w14:paraId="67A5E6CF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3113" w:type="dxa"/>
          </w:tcPr>
          <w:p w14:paraId="62948144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Honorarium of the researcher(s)</w:t>
            </w:r>
          </w:p>
        </w:tc>
        <w:tc>
          <w:tcPr>
            <w:tcW w:w="1710" w:type="dxa"/>
          </w:tcPr>
          <w:p w14:paraId="76300762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2B983A35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09FDC39F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63725" w14:paraId="362C0E85" w14:textId="77777777" w:rsidTr="00A03B4C">
        <w:tc>
          <w:tcPr>
            <w:tcW w:w="690" w:type="dxa"/>
          </w:tcPr>
          <w:p w14:paraId="11C539E5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3113" w:type="dxa"/>
          </w:tcPr>
          <w:p w14:paraId="564AC821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Miscellaneous </w:t>
            </w:r>
          </w:p>
        </w:tc>
        <w:tc>
          <w:tcPr>
            <w:tcW w:w="1710" w:type="dxa"/>
          </w:tcPr>
          <w:p w14:paraId="0DEC6DD6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423E6809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6F29EB12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63725" w14:paraId="37C4DD29" w14:textId="77777777" w:rsidTr="00A03B4C">
        <w:tc>
          <w:tcPr>
            <w:tcW w:w="690" w:type="dxa"/>
          </w:tcPr>
          <w:p w14:paraId="5335DD41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3" w:type="dxa"/>
          </w:tcPr>
          <w:p w14:paraId="5475F7C1" w14:textId="77777777" w:rsidR="00863725" w:rsidRDefault="00863725" w:rsidP="00A03B4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Total amount</w:t>
            </w:r>
          </w:p>
        </w:tc>
        <w:tc>
          <w:tcPr>
            <w:tcW w:w="1710" w:type="dxa"/>
          </w:tcPr>
          <w:p w14:paraId="4CAE8B97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5F2E0FF2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28" w:type="dxa"/>
            <w:gridSpan w:val="2"/>
          </w:tcPr>
          <w:p w14:paraId="0526ACEE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63725" w14:paraId="25EA7602" w14:textId="77777777" w:rsidTr="00A03B4C">
        <w:tc>
          <w:tcPr>
            <w:tcW w:w="3803" w:type="dxa"/>
            <w:gridSpan w:val="2"/>
          </w:tcPr>
          <w:p w14:paraId="1665384D" w14:textId="77777777" w:rsidR="00863725" w:rsidRDefault="00863725" w:rsidP="00A03B4C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Grand Total</w:t>
            </w:r>
          </w:p>
        </w:tc>
        <w:tc>
          <w:tcPr>
            <w:tcW w:w="5148" w:type="dxa"/>
            <w:gridSpan w:val="5"/>
          </w:tcPr>
          <w:p w14:paraId="442DA39C" w14:textId="77777777" w:rsidR="00863725" w:rsidRDefault="00863725" w:rsidP="00A03B4C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14:paraId="2EBDF881" w14:textId="77777777" w:rsidR="00863725" w:rsidRPr="00D67361" w:rsidRDefault="00863725" w:rsidP="00863725">
      <w:pPr>
        <w:jc w:val="both"/>
        <w:rPr>
          <w:rFonts w:ascii="Times New Roman" w:hAnsi="Times New Roman" w:cs="Times New Roman"/>
          <w:color w:val="000000"/>
          <w:szCs w:val="24"/>
        </w:rPr>
      </w:pPr>
    </w:p>
    <w:p w14:paraId="48F3352B" w14:textId="77777777" w:rsidR="00863725" w:rsidRPr="00323E1A" w:rsidRDefault="00863725" w:rsidP="00863725">
      <w:pPr>
        <w:spacing w:after="0"/>
        <w:jc w:val="both"/>
        <w:rPr>
          <w:rFonts w:ascii="Times New Roman" w:hAnsi="Times New Roman" w:cs="Times New Roman"/>
        </w:rPr>
      </w:pPr>
      <w:r w:rsidRPr="00323E1A">
        <w:rPr>
          <w:rFonts w:ascii="Times New Roman" w:hAnsi="Times New Roman" w:cs="Times New Roman"/>
        </w:rPr>
        <w:t xml:space="preserve">Signature of the </w:t>
      </w:r>
    </w:p>
    <w:p w14:paraId="354B9753" w14:textId="77777777" w:rsidR="00863725" w:rsidRPr="00323E1A" w:rsidRDefault="00863725" w:rsidP="00863725">
      <w:pPr>
        <w:spacing w:after="0"/>
        <w:jc w:val="both"/>
        <w:rPr>
          <w:rFonts w:ascii="Times New Roman" w:hAnsi="Times New Roman" w:cs="Times New Roman"/>
        </w:rPr>
      </w:pPr>
      <w:r w:rsidRPr="00323E1A">
        <w:rPr>
          <w:rFonts w:ascii="Times New Roman" w:hAnsi="Times New Roman" w:cs="Times New Roman"/>
        </w:rPr>
        <w:t>Researcher</w:t>
      </w:r>
      <w:r>
        <w:rPr>
          <w:rFonts w:ascii="Times New Roman" w:hAnsi="Times New Roman" w:cs="Times New Roman"/>
        </w:rPr>
        <w:t xml:space="preserve"> </w:t>
      </w:r>
      <w:r w:rsidRPr="00323E1A">
        <w:rPr>
          <w:rFonts w:ascii="Times New Roman" w:hAnsi="Times New Roman" w:cs="Times New Roman"/>
        </w:rPr>
        <w:t>and Date</w:t>
      </w:r>
    </w:p>
    <w:p w14:paraId="2FF929CA" w14:textId="77777777" w:rsidR="00863725" w:rsidRDefault="00863725" w:rsidP="008637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4C4EDAC" w14:textId="77777777" w:rsidR="00863725" w:rsidRPr="00667056" w:rsidRDefault="00863725" w:rsidP="00863725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67056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Part D</w:t>
      </w:r>
    </w:p>
    <w:p w14:paraId="11DE974F" w14:textId="77777777" w:rsidR="00863725" w:rsidRDefault="00863725" w:rsidP="0086372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Project completion plan</w:t>
      </w:r>
    </w:p>
    <w:p w14:paraId="235F718A" w14:textId="77777777" w:rsidR="00863725" w:rsidRPr="00E150A1" w:rsidRDefault="00863725" w:rsidP="00863725">
      <w:pPr>
        <w:spacing w:after="0"/>
        <w:jc w:val="center"/>
        <w:rPr>
          <w:rFonts w:ascii="NikoshBAN" w:hAnsi="NikoshBAN" w:cs="NikoshBAN"/>
          <w:sz w:val="20"/>
          <w:szCs w:val="20"/>
        </w:rPr>
      </w:pPr>
      <w:r w:rsidRPr="00E150A1">
        <w:rPr>
          <w:rFonts w:ascii="Times New Roman" w:hAnsi="Times New Roman" w:cs="Times New Roman"/>
          <w:i/>
          <w:iCs/>
          <w:sz w:val="20"/>
          <w:szCs w:val="20"/>
        </w:rPr>
        <w:t>(The project must be completed within the fiscal year)</w:t>
      </w:r>
    </w:p>
    <w:p w14:paraId="1F938BAF" w14:textId="77777777" w:rsidR="00863725" w:rsidRDefault="00863725" w:rsidP="00863725">
      <w:pPr>
        <w:rPr>
          <w:rFonts w:ascii="Times New Roman" w:hAnsi="Times New Roman" w:cs="Times New Roman"/>
          <w:sz w:val="20"/>
          <w:szCs w:val="20"/>
        </w:rPr>
      </w:pPr>
      <w:r w:rsidRPr="007B119C">
        <w:rPr>
          <w:rFonts w:ascii="Times New Roman" w:hAnsi="Times New Roman" w:cs="Times New Roman"/>
          <w:sz w:val="20"/>
          <w:szCs w:val="20"/>
        </w:rPr>
        <w:t>Work plan (</w:t>
      </w:r>
      <w:r w:rsidRPr="007B119C">
        <w:rPr>
          <w:rFonts w:ascii="Times New Roman" w:hAnsi="Times New Roman" w:cs="Times New Roman"/>
          <w:i/>
          <w:iCs/>
          <w:sz w:val="20"/>
          <w:szCs w:val="20"/>
        </w:rPr>
        <w:t>in Gantt chart</w:t>
      </w:r>
      <w:r w:rsidRPr="007B119C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1"/>
      </w:tblGrid>
      <w:tr w:rsidR="00863725" w14:paraId="067BAB1A" w14:textId="77777777" w:rsidTr="00A03B4C">
        <w:tc>
          <w:tcPr>
            <w:tcW w:w="1795" w:type="dxa"/>
          </w:tcPr>
          <w:p w14:paraId="7A627629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Objectives</w:t>
            </w:r>
          </w:p>
        </w:tc>
        <w:tc>
          <w:tcPr>
            <w:tcW w:w="2196" w:type="dxa"/>
          </w:tcPr>
          <w:p w14:paraId="2E5C0EF0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activities</w:t>
            </w:r>
          </w:p>
        </w:tc>
        <w:tc>
          <w:tcPr>
            <w:tcW w:w="5359" w:type="dxa"/>
            <w:gridSpan w:val="9"/>
          </w:tcPr>
          <w:p w14:paraId="1CB5D366" w14:textId="77777777" w:rsidR="00863725" w:rsidRDefault="00863725" w:rsidP="00A03B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Duration in months</w:t>
            </w:r>
          </w:p>
        </w:tc>
      </w:tr>
      <w:tr w:rsidR="00863725" w14:paraId="766AC608" w14:textId="77777777" w:rsidTr="00A03B4C">
        <w:tc>
          <w:tcPr>
            <w:tcW w:w="1795" w:type="dxa"/>
          </w:tcPr>
          <w:p w14:paraId="515FBD04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60E3219C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048D51BD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3C858100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68B29F76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279C5021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32BAC8CC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42B60689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5C259A19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2995933D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14:paraId="6A3E630C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725" w14:paraId="274B9BEF" w14:textId="77777777" w:rsidTr="00A03B4C">
        <w:tc>
          <w:tcPr>
            <w:tcW w:w="1795" w:type="dxa"/>
          </w:tcPr>
          <w:p w14:paraId="793C18B7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118D0F68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6B94C40C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4531F433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28721B7A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3C94CDB8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33A4E0BD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574E84C8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7A48C97D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5566C2A2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14:paraId="6245B55D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725" w14:paraId="66D6C6D3" w14:textId="77777777" w:rsidTr="00A03B4C">
        <w:tc>
          <w:tcPr>
            <w:tcW w:w="1795" w:type="dxa"/>
          </w:tcPr>
          <w:p w14:paraId="1AA9EFED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466113F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5AB04F90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38E93190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651F2A84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77AEF58C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0E0EF5C5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6EF74E6C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2088667E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2BD0C0EC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14:paraId="0285ECB6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725" w14:paraId="60C1A6E1" w14:textId="77777777" w:rsidTr="00A03B4C">
        <w:tc>
          <w:tcPr>
            <w:tcW w:w="1795" w:type="dxa"/>
          </w:tcPr>
          <w:p w14:paraId="58967C26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0259313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5C880E80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6AA13318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4531FD74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29D52DE6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724E9377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4B7C1DF0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739554A1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42DC9987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14:paraId="23FA9F65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725" w14:paraId="0C93EA2B" w14:textId="77777777" w:rsidTr="00A03B4C">
        <w:tc>
          <w:tcPr>
            <w:tcW w:w="1795" w:type="dxa"/>
          </w:tcPr>
          <w:p w14:paraId="002BE0A1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E5540A1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179D268D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02DCAAB8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668E10DC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7329B4B8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2206DDCC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7C77A4C3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14F8BBE3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14:paraId="254CAE6F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14:paraId="09CCB04B" w14:textId="77777777" w:rsidR="00863725" w:rsidRDefault="00863725" w:rsidP="00A03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8B1A96" w14:textId="77777777" w:rsidR="00863725" w:rsidRPr="007B119C" w:rsidRDefault="00863725" w:rsidP="00863725">
      <w:pPr>
        <w:rPr>
          <w:rFonts w:ascii="Times New Roman" w:hAnsi="Times New Roman" w:cs="Times New Roman"/>
          <w:sz w:val="20"/>
          <w:szCs w:val="20"/>
        </w:rPr>
      </w:pPr>
    </w:p>
    <w:p w14:paraId="7087B159" w14:textId="77777777" w:rsidR="00863725" w:rsidRDefault="00863725" w:rsidP="0086372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0ABA0C4" w14:textId="77777777" w:rsidR="00863725" w:rsidRPr="00A30AA1" w:rsidRDefault="00863725" w:rsidP="0086372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30AA1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Part E</w:t>
      </w:r>
    </w:p>
    <w:p w14:paraId="73433560" w14:textId="77777777" w:rsidR="00863725" w:rsidRPr="00897BDA" w:rsidRDefault="00863725" w:rsidP="00863725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897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Short CV of </w:t>
      </w:r>
      <w:r w:rsidRPr="00897BDA">
        <w:rPr>
          <w:rFonts w:ascii="Times New Roman" w:hAnsi="Times New Roman" w:cs="Times New Roman"/>
          <w:b/>
          <w:color w:val="000000"/>
        </w:rPr>
        <w:t>the Researcher(s)</w:t>
      </w:r>
    </w:p>
    <w:p w14:paraId="74638A39" w14:textId="77777777" w:rsidR="00863725" w:rsidRPr="00897BDA" w:rsidRDefault="00863725" w:rsidP="00863725">
      <w:pPr>
        <w:spacing w:after="0"/>
        <w:ind w:right="54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897BDA">
        <w:rPr>
          <w:rFonts w:ascii="Times New Roman" w:hAnsi="Times New Roman" w:cs="Times New Roman"/>
          <w:b/>
          <w:color w:val="000000"/>
          <w:szCs w:val="24"/>
        </w:rPr>
        <w:t xml:space="preserve"> (</w:t>
      </w:r>
      <w:r w:rsidRPr="00897BDA">
        <w:rPr>
          <w:rFonts w:ascii="Times New Roman" w:hAnsi="Times New Roman" w:cs="Times New Roman"/>
          <w:bCs/>
          <w:i/>
          <w:iCs/>
          <w:color w:val="000000"/>
          <w:szCs w:val="24"/>
        </w:rPr>
        <w:t>To be filled</w:t>
      </w:r>
      <w:r>
        <w:rPr>
          <w:rFonts w:ascii="Times New Roman" w:hAnsi="Times New Roman" w:cs="Times New Roman"/>
          <w:bCs/>
          <w:i/>
          <w:iCs/>
          <w:color w:val="000000"/>
          <w:szCs w:val="24"/>
        </w:rPr>
        <w:t xml:space="preserve"> in</w:t>
      </w:r>
      <w:r w:rsidRPr="00897BDA">
        <w:rPr>
          <w:rFonts w:ascii="Times New Roman" w:hAnsi="Times New Roman" w:cs="Times New Roman"/>
          <w:bCs/>
          <w:i/>
          <w:iCs/>
          <w:color w:val="000000"/>
          <w:szCs w:val="24"/>
        </w:rPr>
        <w:t xml:space="preserve"> by the researcher &amp; Co-researcher</w:t>
      </w:r>
      <w:r>
        <w:rPr>
          <w:rFonts w:ascii="Times New Roman" w:hAnsi="Times New Roman" w:cs="Times New Roman"/>
          <w:bCs/>
          <w:i/>
          <w:iCs/>
          <w:color w:val="000000"/>
          <w:szCs w:val="24"/>
        </w:rPr>
        <w:t xml:space="preserve"> separately</w:t>
      </w:r>
      <w:r w:rsidRPr="00897BDA">
        <w:rPr>
          <w:rFonts w:ascii="Times New Roman" w:hAnsi="Times New Roman" w:cs="Times New Roman"/>
          <w:b/>
          <w:color w:val="000000"/>
          <w:szCs w:val="24"/>
        </w:rPr>
        <w:t>)</w:t>
      </w:r>
    </w:p>
    <w:p w14:paraId="29BAB1B5" w14:textId="77777777" w:rsidR="00863725" w:rsidRPr="00897BDA" w:rsidRDefault="00863725" w:rsidP="00863725">
      <w:pPr>
        <w:ind w:right="54"/>
        <w:rPr>
          <w:rFonts w:ascii="Times New Roman" w:hAnsi="Times New Roman" w:cs="Times New Roman"/>
          <w:color w:val="000000"/>
          <w:szCs w:val="24"/>
        </w:rPr>
      </w:pPr>
    </w:p>
    <w:p w14:paraId="7A40301C" w14:textId="77777777" w:rsidR="00863725" w:rsidRPr="00897BDA" w:rsidRDefault="00863725" w:rsidP="00863725">
      <w:pPr>
        <w:numPr>
          <w:ilvl w:val="0"/>
          <w:numId w:val="6"/>
        </w:numPr>
        <w:spacing w:after="0" w:line="240" w:lineRule="auto"/>
        <w:ind w:right="54"/>
        <w:rPr>
          <w:rFonts w:ascii="Times New Roman" w:hAnsi="Times New Roman" w:cs="Times New Roman"/>
          <w:color w:val="000000"/>
          <w:sz w:val="24"/>
          <w:szCs w:val="24"/>
        </w:rPr>
      </w:pPr>
      <w:r w:rsidRPr="00897BDA">
        <w:rPr>
          <w:rFonts w:ascii="Times New Roman" w:hAnsi="Times New Roman" w:cs="Times New Roman"/>
          <w:color w:val="000000"/>
          <w:sz w:val="24"/>
          <w:szCs w:val="24"/>
        </w:rPr>
        <w:t>Name:………………………………………………………...…………………...……</w:t>
      </w:r>
    </w:p>
    <w:p w14:paraId="0B82ADB1" w14:textId="77777777" w:rsidR="00863725" w:rsidRPr="00897BDA" w:rsidRDefault="00863725" w:rsidP="00863725">
      <w:pPr>
        <w:ind w:left="288" w:right="54"/>
        <w:rPr>
          <w:rFonts w:ascii="Times New Roman" w:hAnsi="Times New Roman" w:cs="Times New Roman"/>
          <w:color w:val="000000"/>
          <w:sz w:val="24"/>
          <w:szCs w:val="24"/>
        </w:rPr>
      </w:pPr>
    </w:p>
    <w:p w14:paraId="2F4E1B2B" w14:textId="77777777" w:rsidR="00863725" w:rsidRPr="00897BDA" w:rsidRDefault="00863725" w:rsidP="00863725">
      <w:pPr>
        <w:numPr>
          <w:ilvl w:val="0"/>
          <w:numId w:val="6"/>
        </w:numPr>
        <w:spacing w:after="0" w:line="240" w:lineRule="auto"/>
        <w:ind w:right="54"/>
        <w:rPr>
          <w:rFonts w:ascii="Times New Roman" w:hAnsi="Times New Roman" w:cs="Times New Roman"/>
          <w:color w:val="000000"/>
          <w:sz w:val="24"/>
          <w:szCs w:val="24"/>
        </w:rPr>
      </w:pPr>
      <w:r w:rsidRPr="00897BDA">
        <w:rPr>
          <w:rFonts w:ascii="Times New Roman" w:hAnsi="Times New Roman" w:cs="Times New Roman"/>
          <w:color w:val="000000"/>
          <w:sz w:val="24"/>
          <w:szCs w:val="24"/>
        </w:rPr>
        <w:t>Designation: …………………………………………………………….…...…………….</w:t>
      </w:r>
    </w:p>
    <w:p w14:paraId="62751F7B" w14:textId="77777777" w:rsidR="00863725" w:rsidRPr="00897BDA" w:rsidRDefault="00863725" w:rsidP="00863725">
      <w:pPr>
        <w:ind w:left="288" w:right="54"/>
        <w:rPr>
          <w:rFonts w:ascii="Times New Roman" w:hAnsi="Times New Roman" w:cs="Times New Roman"/>
          <w:color w:val="000000"/>
          <w:sz w:val="24"/>
          <w:szCs w:val="24"/>
        </w:rPr>
      </w:pPr>
    </w:p>
    <w:p w14:paraId="424589E0" w14:textId="77777777" w:rsidR="00863725" w:rsidRPr="00897BDA" w:rsidRDefault="00863725" w:rsidP="00863725">
      <w:pPr>
        <w:numPr>
          <w:ilvl w:val="0"/>
          <w:numId w:val="6"/>
        </w:numPr>
        <w:spacing w:after="0" w:line="240" w:lineRule="auto"/>
        <w:ind w:right="54"/>
        <w:rPr>
          <w:rFonts w:ascii="Times New Roman" w:hAnsi="Times New Roman" w:cs="Times New Roman"/>
          <w:color w:val="000000"/>
          <w:sz w:val="24"/>
          <w:szCs w:val="24"/>
        </w:rPr>
      </w:pPr>
      <w:r w:rsidRPr="00897BDA">
        <w:rPr>
          <w:rFonts w:ascii="Times New Roman" w:hAnsi="Times New Roman" w:cs="Times New Roman"/>
          <w:color w:val="000000"/>
          <w:sz w:val="24"/>
          <w:szCs w:val="24"/>
        </w:rPr>
        <w:t>Official Mailing Address: ………………………………………….………...……...….</w:t>
      </w:r>
    </w:p>
    <w:p w14:paraId="00C72833" w14:textId="77777777" w:rsidR="00863725" w:rsidRPr="00897BDA" w:rsidRDefault="00863725" w:rsidP="00863725">
      <w:pPr>
        <w:ind w:right="54" w:firstLine="288"/>
        <w:rPr>
          <w:rFonts w:ascii="Times New Roman" w:hAnsi="Times New Roman" w:cs="Times New Roman"/>
          <w:color w:val="000000"/>
          <w:sz w:val="24"/>
          <w:szCs w:val="24"/>
        </w:rPr>
      </w:pPr>
      <w:r w:rsidRPr="00897B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………………………………………………………………………….……………….…</w:t>
      </w:r>
    </w:p>
    <w:p w14:paraId="735DED7D" w14:textId="77777777" w:rsidR="00863725" w:rsidRPr="00897BDA" w:rsidRDefault="00863725" w:rsidP="00863725">
      <w:pPr>
        <w:ind w:right="54" w:firstLine="288"/>
        <w:rPr>
          <w:rFonts w:ascii="Times New Roman" w:hAnsi="Times New Roman" w:cs="Times New Roman"/>
          <w:color w:val="000000"/>
          <w:sz w:val="24"/>
          <w:szCs w:val="24"/>
        </w:rPr>
      </w:pPr>
      <w:r w:rsidRPr="00897BDA">
        <w:rPr>
          <w:rFonts w:ascii="Times New Roman" w:hAnsi="Times New Roman" w:cs="Times New Roman"/>
          <w:color w:val="000000"/>
          <w:sz w:val="24"/>
          <w:szCs w:val="24"/>
        </w:rPr>
        <w:t xml:space="preserve">Phone: ………………………… </w:t>
      </w:r>
      <w:smartTag w:uri="urn:schemas-microsoft-com:office:smarttags" w:element="place">
        <w:smartTag w:uri="urn:schemas-microsoft-com:office:smarttags" w:element="City">
          <w:r w:rsidRPr="00897BDA">
            <w:rPr>
              <w:rFonts w:ascii="Times New Roman" w:hAnsi="Times New Roman" w:cs="Times New Roman"/>
              <w:color w:val="000000"/>
              <w:sz w:val="24"/>
              <w:szCs w:val="24"/>
            </w:rPr>
            <w:t>Mobile</w:t>
          </w:r>
        </w:smartTag>
      </w:smartTag>
      <w:r w:rsidRPr="00897BDA">
        <w:rPr>
          <w:rFonts w:ascii="Times New Roman" w:hAnsi="Times New Roman" w:cs="Times New Roman"/>
          <w:color w:val="000000"/>
          <w:sz w:val="24"/>
          <w:szCs w:val="24"/>
        </w:rPr>
        <w:t>: ……………….………………</w:t>
      </w:r>
    </w:p>
    <w:p w14:paraId="756CC0C1" w14:textId="77777777" w:rsidR="00863725" w:rsidRPr="00897BDA" w:rsidRDefault="00863725" w:rsidP="00863725">
      <w:pPr>
        <w:ind w:right="54" w:firstLine="288"/>
        <w:rPr>
          <w:rFonts w:ascii="Times New Roman" w:hAnsi="Times New Roman" w:cs="Times New Roman"/>
          <w:color w:val="000000"/>
          <w:sz w:val="24"/>
          <w:szCs w:val="24"/>
        </w:rPr>
      </w:pPr>
      <w:r w:rsidRPr="00897BDA">
        <w:rPr>
          <w:rFonts w:ascii="Times New Roman" w:hAnsi="Times New Roman" w:cs="Times New Roman"/>
          <w:color w:val="000000"/>
          <w:sz w:val="24"/>
          <w:szCs w:val="24"/>
        </w:rPr>
        <w:t>Fax: …………………………….E-mail: ……………………….…….....</w:t>
      </w:r>
    </w:p>
    <w:p w14:paraId="682BAA84" w14:textId="77777777" w:rsidR="00863725" w:rsidRPr="00897BDA" w:rsidRDefault="00863725" w:rsidP="00863725">
      <w:pPr>
        <w:numPr>
          <w:ilvl w:val="0"/>
          <w:numId w:val="6"/>
        </w:numPr>
        <w:spacing w:after="40" w:line="240" w:lineRule="auto"/>
        <w:ind w:right="58"/>
        <w:rPr>
          <w:rFonts w:ascii="Times New Roman" w:hAnsi="Times New Roman" w:cs="Times New Roman"/>
          <w:color w:val="000000"/>
          <w:sz w:val="24"/>
          <w:szCs w:val="24"/>
        </w:rPr>
      </w:pPr>
      <w:r w:rsidRPr="00897BDA">
        <w:rPr>
          <w:rFonts w:ascii="Times New Roman" w:hAnsi="Times New Roman" w:cs="Times New Roman"/>
          <w:color w:val="000000"/>
          <w:sz w:val="24"/>
          <w:szCs w:val="24"/>
        </w:rPr>
        <w:t>Academic Attainment (Only university degree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97BDA">
        <w:rPr>
          <w:rFonts w:ascii="Times New Roman" w:hAnsi="Times New Roman" w:cs="Times New Roman"/>
          <w:color w:val="000000"/>
          <w:sz w:val="24"/>
          <w:szCs w:val="24"/>
        </w:rPr>
        <w:t xml:space="preserve"> – last one first):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170"/>
        <w:gridCol w:w="4320"/>
        <w:gridCol w:w="1823"/>
      </w:tblGrid>
      <w:tr w:rsidR="00863725" w:rsidRPr="00897BDA" w14:paraId="29FB5D8A" w14:textId="77777777" w:rsidTr="00A03B4C">
        <w:trPr>
          <w:trHeight w:val="278"/>
        </w:trPr>
        <w:tc>
          <w:tcPr>
            <w:tcW w:w="2047" w:type="dxa"/>
            <w:shd w:val="clear" w:color="auto" w:fill="FFFFFF" w:themeFill="background1"/>
          </w:tcPr>
          <w:p w14:paraId="6E397446" w14:textId="77777777" w:rsidR="00863725" w:rsidRPr="00897BDA" w:rsidRDefault="00863725" w:rsidP="00A03B4C">
            <w:pPr>
              <w:ind w:right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170" w:type="dxa"/>
            <w:shd w:val="clear" w:color="auto" w:fill="FFFFFF" w:themeFill="background1"/>
          </w:tcPr>
          <w:p w14:paraId="2D2E97F8" w14:textId="77777777" w:rsidR="00863725" w:rsidRPr="00897BDA" w:rsidRDefault="00863725" w:rsidP="00A03B4C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4320" w:type="dxa"/>
            <w:shd w:val="clear" w:color="auto" w:fill="FFFFFF" w:themeFill="background1"/>
          </w:tcPr>
          <w:p w14:paraId="6F88C65B" w14:textId="77777777" w:rsidR="00863725" w:rsidRPr="00897BDA" w:rsidRDefault="00863725" w:rsidP="00A03B4C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1823" w:type="dxa"/>
            <w:shd w:val="clear" w:color="auto" w:fill="FFFFFF" w:themeFill="background1"/>
          </w:tcPr>
          <w:p w14:paraId="6D2E72EA" w14:textId="77777777" w:rsidR="00863725" w:rsidRPr="00897BDA" w:rsidRDefault="00863725" w:rsidP="00A03B4C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7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Major Field</w:t>
            </w:r>
          </w:p>
        </w:tc>
      </w:tr>
      <w:tr w:rsidR="00863725" w:rsidRPr="00897BDA" w14:paraId="66CE066A" w14:textId="77777777" w:rsidTr="00A03B4C">
        <w:trPr>
          <w:trHeight w:val="355"/>
        </w:trPr>
        <w:tc>
          <w:tcPr>
            <w:tcW w:w="2047" w:type="dxa"/>
            <w:shd w:val="clear" w:color="auto" w:fill="auto"/>
          </w:tcPr>
          <w:p w14:paraId="2B404B94" w14:textId="77777777" w:rsidR="00863725" w:rsidRPr="00897BDA" w:rsidRDefault="00863725" w:rsidP="00A03B4C">
            <w:pPr>
              <w:ind w:right="54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CA03B70" w14:textId="77777777" w:rsidR="00863725" w:rsidRPr="00897BDA" w:rsidRDefault="00863725" w:rsidP="00A03B4C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0A152D41" w14:textId="77777777" w:rsidR="00863725" w:rsidRPr="00897BDA" w:rsidRDefault="00863725" w:rsidP="00A03B4C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6975C9DD" w14:textId="77777777" w:rsidR="00863725" w:rsidRPr="00897BDA" w:rsidRDefault="00863725" w:rsidP="00A03B4C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63725" w:rsidRPr="00897BDA" w14:paraId="0D3B3408" w14:textId="77777777" w:rsidTr="00A03B4C">
        <w:trPr>
          <w:trHeight w:val="355"/>
        </w:trPr>
        <w:tc>
          <w:tcPr>
            <w:tcW w:w="2047" w:type="dxa"/>
            <w:shd w:val="clear" w:color="auto" w:fill="auto"/>
          </w:tcPr>
          <w:p w14:paraId="08D8F644" w14:textId="77777777" w:rsidR="00863725" w:rsidRPr="00897BDA" w:rsidRDefault="00863725" w:rsidP="00A03B4C">
            <w:pPr>
              <w:ind w:right="54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66C3572" w14:textId="77777777" w:rsidR="00863725" w:rsidRPr="00897BDA" w:rsidRDefault="00863725" w:rsidP="00A03B4C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004B065F" w14:textId="77777777" w:rsidR="00863725" w:rsidRPr="00897BDA" w:rsidRDefault="00863725" w:rsidP="00A03B4C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59402794" w14:textId="77777777" w:rsidR="00863725" w:rsidRPr="00897BDA" w:rsidRDefault="00863725" w:rsidP="00A03B4C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863725" w:rsidRPr="00897BDA" w14:paraId="2EE62092" w14:textId="77777777" w:rsidTr="00A03B4C">
        <w:trPr>
          <w:trHeight w:val="355"/>
        </w:trPr>
        <w:tc>
          <w:tcPr>
            <w:tcW w:w="2047" w:type="dxa"/>
            <w:shd w:val="clear" w:color="auto" w:fill="auto"/>
          </w:tcPr>
          <w:p w14:paraId="3347E1E9" w14:textId="77777777" w:rsidR="00863725" w:rsidRPr="00897BDA" w:rsidRDefault="00863725" w:rsidP="00A03B4C">
            <w:pPr>
              <w:ind w:right="54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7B27AAA" w14:textId="77777777" w:rsidR="00863725" w:rsidRPr="00897BDA" w:rsidRDefault="00863725" w:rsidP="00A03B4C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4518AF7D" w14:textId="77777777" w:rsidR="00863725" w:rsidRPr="00897BDA" w:rsidRDefault="00863725" w:rsidP="00A03B4C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5F111F2E" w14:textId="77777777" w:rsidR="00863725" w:rsidRPr="00897BDA" w:rsidRDefault="00863725" w:rsidP="00A03B4C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14:paraId="4D7C5A5A" w14:textId="77777777" w:rsidR="00863725" w:rsidRPr="00897BDA" w:rsidRDefault="00863725" w:rsidP="00863725">
      <w:pPr>
        <w:ind w:right="54" w:firstLine="288"/>
        <w:rPr>
          <w:rFonts w:ascii="Times New Roman" w:hAnsi="Times New Roman" w:cs="Times New Roman"/>
          <w:color w:val="000000"/>
          <w:szCs w:val="24"/>
        </w:rPr>
      </w:pPr>
    </w:p>
    <w:p w14:paraId="36A31C51" w14:textId="77777777" w:rsidR="00863725" w:rsidRPr="00897BDA" w:rsidRDefault="00863725" w:rsidP="00863725">
      <w:pPr>
        <w:numPr>
          <w:ilvl w:val="0"/>
          <w:numId w:val="6"/>
        </w:numPr>
        <w:spacing w:after="0" w:line="240" w:lineRule="auto"/>
        <w:ind w:right="58"/>
        <w:rPr>
          <w:rFonts w:ascii="Times New Roman" w:hAnsi="Times New Roman" w:cs="Times New Roman"/>
          <w:color w:val="000000"/>
          <w:sz w:val="24"/>
          <w:szCs w:val="24"/>
        </w:rPr>
      </w:pPr>
      <w:r w:rsidRPr="00897BDA">
        <w:rPr>
          <w:rFonts w:ascii="Times New Roman" w:hAnsi="Times New Roman" w:cs="Times New Roman"/>
          <w:color w:val="000000"/>
          <w:sz w:val="24"/>
          <w:szCs w:val="24"/>
        </w:rPr>
        <w:t xml:space="preserve">Research/Teaching Experience: ……………………. Years </w:t>
      </w:r>
    </w:p>
    <w:p w14:paraId="2A821F4D" w14:textId="77777777" w:rsidR="00863725" w:rsidRPr="00897BDA" w:rsidRDefault="00863725" w:rsidP="00863725">
      <w:pPr>
        <w:spacing w:line="240" w:lineRule="auto"/>
        <w:ind w:left="288" w:right="58"/>
        <w:rPr>
          <w:rFonts w:ascii="Times New Roman" w:hAnsi="Times New Roman" w:cs="Times New Roman"/>
          <w:color w:val="000000"/>
          <w:sz w:val="16"/>
          <w:szCs w:val="16"/>
        </w:rPr>
      </w:pPr>
    </w:p>
    <w:p w14:paraId="5CF79893" w14:textId="77777777" w:rsidR="00863725" w:rsidRPr="00897BDA" w:rsidRDefault="00863725" w:rsidP="00863725">
      <w:pPr>
        <w:numPr>
          <w:ilvl w:val="0"/>
          <w:numId w:val="6"/>
        </w:numPr>
        <w:spacing w:after="0" w:line="240" w:lineRule="auto"/>
        <w:ind w:right="58"/>
        <w:rPr>
          <w:rFonts w:ascii="Times New Roman" w:hAnsi="Times New Roman" w:cs="Times New Roman"/>
          <w:color w:val="000000"/>
          <w:sz w:val="24"/>
          <w:szCs w:val="24"/>
        </w:rPr>
      </w:pPr>
      <w:r w:rsidRPr="00897BDA">
        <w:rPr>
          <w:rFonts w:ascii="Times New Roman" w:hAnsi="Times New Roman" w:cs="Times New Roman"/>
          <w:color w:val="000000"/>
          <w:sz w:val="24"/>
          <w:szCs w:val="24"/>
        </w:rPr>
        <w:t>Area of Expertise: …………………………………………………………….………………..</w:t>
      </w:r>
    </w:p>
    <w:p w14:paraId="21A523CF" w14:textId="77777777" w:rsidR="00863725" w:rsidRPr="00897BDA" w:rsidRDefault="00863725" w:rsidP="00863725">
      <w:pPr>
        <w:spacing w:line="240" w:lineRule="auto"/>
        <w:ind w:left="288" w:right="58"/>
        <w:rPr>
          <w:rFonts w:ascii="Times New Roman" w:hAnsi="Times New Roman" w:cs="Times New Roman"/>
          <w:color w:val="000000"/>
          <w:sz w:val="16"/>
          <w:szCs w:val="16"/>
          <w:lang w:val="fr-FR"/>
        </w:rPr>
      </w:pPr>
    </w:p>
    <w:p w14:paraId="575B7EF6" w14:textId="77777777" w:rsidR="00863725" w:rsidRPr="00897BDA" w:rsidRDefault="00863725" w:rsidP="00863725">
      <w:pPr>
        <w:numPr>
          <w:ilvl w:val="0"/>
          <w:numId w:val="6"/>
        </w:numPr>
        <w:spacing w:after="0" w:line="240" w:lineRule="auto"/>
        <w:ind w:right="58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897BDA">
        <w:rPr>
          <w:rFonts w:ascii="Times New Roman" w:hAnsi="Times New Roman" w:cs="Times New Roman"/>
          <w:color w:val="000000"/>
          <w:sz w:val="24"/>
          <w:szCs w:val="24"/>
        </w:rPr>
        <w:t xml:space="preserve">No. of Publication: (a) International Journal: ……….. </w:t>
      </w:r>
      <w:r w:rsidRPr="00897BDA">
        <w:rPr>
          <w:rFonts w:ascii="Times New Roman" w:hAnsi="Times New Roman" w:cs="Times New Roman"/>
          <w:color w:val="000000"/>
          <w:sz w:val="24"/>
          <w:szCs w:val="24"/>
          <w:lang w:val="fr-FR"/>
        </w:rPr>
        <w:t>(b) National Journal : ...........................</w:t>
      </w:r>
    </w:p>
    <w:p w14:paraId="6C227722" w14:textId="77777777" w:rsidR="00863725" w:rsidRPr="00897BDA" w:rsidRDefault="00863725" w:rsidP="00863725">
      <w:pPr>
        <w:spacing w:line="240" w:lineRule="auto"/>
        <w:ind w:left="288" w:right="58"/>
        <w:rPr>
          <w:rFonts w:ascii="Times New Roman" w:hAnsi="Times New Roman" w:cs="Times New Roman"/>
          <w:color w:val="000000"/>
          <w:sz w:val="24"/>
          <w:szCs w:val="24"/>
        </w:rPr>
      </w:pPr>
    </w:p>
    <w:p w14:paraId="01415668" w14:textId="77777777" w:rsidR="00863725" w:rsidRPr="00897BDA" w:rsidRDefault="00863725" w:rsidP="00863725">
      <w:pPr>
        <w:numPr>
          <w:ilvl w:val="0"/>
          <w:numId w:val="6"/>
        </w:numPr>
        <w:spacing w:after="0" w:line="240" w:lineRule="auto"/>
        <w:ind w:right="58"/>
        <w:rPr>
          <w:rFonts w:ascii="Times New Roman" w:hAnsi="Times New Roman" w:cs="Times New Roman"/>
          <w:color w:val="000000"/>
          <w:sz w:val="24"/>
          <w:szCs w:val="24"/>
        </w:rPr>
      </w:pPr>
      <w:r w:rsidRPr="00897BDA">
        <w:rPr>
          <w:rFonts w:ascii="Times New Roman" w:hAnsi="Times New Roman" w:cs="Times New Roman"/>
          <w:color w:val="000000"/>
          <w:sz w:val="24"/>
          <w:szCs w:val="24"/>
        </w:rPr>
        <w:t xml:space="preserve">No. of Publication </w:t>
      </w:r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897BDA">
        <w:rPr>
          <w:rFonts w:ascii="Times New Roman" w:hAnsi="Times New Roman" w:cs="Times New Roman"/>
          <w:color w:val="000000"/>
          <w:sz w:val="24"/>
          <w:szCs w:val="24"/>
        </w:rPr>
        <w:t xml:space="preserve"> related field:     (a) International Journal: …………....……              </w:t>
      </w:r>
    </w:p>
    <w:p w14:paraId="429C7B6B" w14:textId="77777777" w:rsidR="00863725" w:rsidRPr="00897BDA" w:rsidRDefault="00863725" w:rsidP="00863725">
      <w:pPr>
        <w:spacing w:line="240" w:lineRule="auto"/>
        <w:ind w:right="58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897B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(b) National Journal: ....................</w:t>
      </w:r>
      <w:r w:rsidRPr="00897BDA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............. </w:t>
      </w:r>
    </w:p>
    <w:p w14:paraId="08379516" w14:textId="77777777" w:rsidR="00863725" w:rsidRPr="00897BDA" w:rsidRDefault="00863725" w:rsidP="00863725">
      <w:pPr>
        <w:numPr>
          <w:ilvl w:val="0"/>
          <w:numId w:val="6"/>
        </w:numPr>
        <w:spacing w:after="0" w:line="240" w:lineRule="auto"/>
        <w:ind w:right="58"/>
        <w:rPr>
          <w:rFonts w:ascii="Times New Roman" w:hAnsi="Times New Roman" w:cs="Times New Roman"/>
          <w:color w:val="000000"/>
          <w:sz w:val="24"/>
          <w:szCs w:val="24"/>
        </w:rPr>
      </w:pPr>
      <w:r w:rsidRPr="00897BDA">
        <w:rPr>
          <w:rFonts w:ascii="Times New Roman" w:hAnsi="Times New Roman" w:cs="Times New Roman"/>
          <w:color w:val="000000"/>
          <w:sz w:val="24"/>
          <w:szCs w:val="24"/>
        </w:rPr>
        <w:t>List of articles published during last 5 years in peer reviewed journals.</w:t>
      </w:r>
    </w:p>
    <w:p w14:paraId="575F2A6F" w14:textId="77777777" w:rsidR="00863725" w:rsidRPr="00C2743C" w:rsidRDefault="00863725" w:rsidP="00863725">
      <w:pPr>
        <w:spacing w:line="240" w:lineRule="auto"/>
        <w:ind w:left="288" w:right="58"/>
        <w:rPr>
          <w:rFonts w:ascii="Times New Roman" w:hAnsi="Times New Roman" w:cs="Times New Roman"/>
          <w:i/>
          <w:iCs/>
        </w:rPr>
      </w:pPr>
      <w:r w:rsidRPr="00C2743C">
        <w:rPr>
          <w:rFonts w:ascii="Times New Roman" w:hAnsi="Times New Roman" w:cs="Times New Roman"/>
          <w:i/>
          <w:iCs/>
        </w:rPr>
        <w:t>(Please attach the title page of each article listed with the original copy of the proposal)</w:t>
      </w:r>
    </w:p>
    <w:p w14:paraId="78EBBC10" w14:textId="77777777" w:rsidR="00863725" w:rsidRPr="00897BDA" w:rsidRDefault="00863725" w:rsidP="00863725">
      <w:pPr>
        <w:spacing w:line="240" w:lineRule="auto"/>
        <w:ind w:left="360" w:right="58"/>
        <w:rPr>
          <w:rFonts w:ascii="Times New Roman" w:hAnsi="Times New Roman" w:cs="Times New Roman"/>
          <w:color w:val="000000"/>
          <w:sz w:val="24"/>
          <w:szCs w:val="24"/>
        </w:rPr>
      </w:pPr>
      <w:r w:rsidRPr="00897BD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69AA68E" w14:textId="77777777" w:rsidR="00863725" w:rsidRPr="00897BDA" w:rsidRDefault="00863725" w:rsidP="00863725">
      <w:pPr>
        <w:numPr>
          <w:ilvl w:val="0"/>
          <w:numId w:val="6"/>
        </w:numPr>
        <w:tabs>
          <w:tab w:val="left" w:pos="360"/>
          <w:tab w:val="left" w:pos="990"/>
        </w:tabs>
        <w:spacing w:after="0" w:line="240" w:lineRule="auto"/>
        <w:ind w:right="58"/>
        <w:rPr>
          <w:rFonts w:ascii="Times New Roman" w:hAnsi="Times New Roman" w:cs="Times New Roman"/>
          <w:color w:val="000000"/>
          <w:sz w:val="24"/>
          <w:szCs w:val="24"/>
        </w:rPr>
      </w:pPr>
      <w:r w:rsidRPr="00897BDA">
        <w:rPr>
          <w:rFonts w:ascii="Times New Roman" w:hAnsi="Times New Roman" w:cs="Times New Roman"/>
          <w:i/>
          <w:color w:val="000000"/>
          <w:sz w:val="24"/>
          <w:szCs w:val="24"/>
        </w:rPr>
        <w:t>h</w:t>
      </w:r>
      <w:r w:rsidRPr="00897BDA">
        <w:rPr>
          <w:rFonts w:ascii="Times New Roman" w:hAnsi="Times New Roman" w:cs="Times New Roman"/>
          <w:color w:val="000000"/>
          <w:sz w:val="24"/>
          <w:szCs w:val="24"/>
        </w:rPr>
        <w:t>-indices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7BDA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</w:t>
      </w:r>
    </w:p>
    <w:p w14:paraId="75F4490F" w14:textId="77777777" w:rsidR="00863725" w:rsidRDefault="00863725" w:rsidP="00863725">
      <w:pPr>
        <w:ind w:right="54"/>
        <w:rPr>
          <w:rFonts w:ascii="Times New Roman" w:hAnsi="Times New Roman" w:cs="Times New Roman"/>
          <w:color w:val="000000"/>
          <w:szCs w:val="24"/>
        </w:rPr>
      </w:pPr>
    </w:p>
    <w:p w14:paraId="37A3BC7C" w14:textId="77777777" w:rsidR="00863725" w:rsidRDefault="00863725" w:rsidP="00863725">
      <w:pPr>
        <w:ind w:right="54"/>
        <w:rPr>
          <w:rFonts w:ascii="Times New Roman" w:hAnsi="Times New Roman" w:cs="Times New Roman"/>
          <w:color w:val="000000"/>
          <w:szCs w:val="24"/>
        </w:rPr>
      </w:pPr>
    </w:p>
    <w:p w14:paraId="1F82BA97" w14:textId="77777777" w:rsidR="00863725" w:rsidRPr="00897BDA" w:rsidRDefault="00863725" w:rsidP="00863725">
      <w:pPr>
        <w:spacing w:after="0" w:line="288" w:lineRule="auto"/>
        <w:ind w:right="58"/>
        <w:rPr>
          <w:rFonts w:ascii="Times New Roman" w:hAnsi="Times New Roman" w:cs="Times New Roman"/>
          <w:color w:val="000000"/>
          <w:sz w:val="24"/>
          <w:szCs w:val="24"/>
        </w:rPr>
      </w:pPr>
      <w:r w:rsidRPr="00897BDA">
        <w:rPr>
          <w:rFonts w:ascii="Times New Roman" w:hAnsi="Times New Roman" w:cs="Times New Roman"/>
          <w:color w:val="000000"/>
          <w:sz w:val="24"/>
          <w:szCs w:val="24"/>
        </w:rPr>
        <w:t>Signature of the Researcher:</w:t>
      </w:r>
    </w:p>
    <w:p w14:paraId="753CE8A7" w14:textId="77777777" w:rsidR="00863725" w:rsidRDefault="00863725" w:rsidP="00863725">
      <w:pPr>
        <w:spacing w:after="0" w:line="288" w:lineRule="auto"/>
        <w:ind w:right="58"/>
        <w:rPr>
          <w:rFonts w:ascii="NikoshBAN" w:hAnsi="NikoshBAN" w:cs="NikoshBAN"/>
          <w:sz w:val="26"/>
          <w:szCs w:val="26"/>
        </w:rPr>
      </w:pPr>
      <w:r w:rsidRPr="00897BDA">
        <w:rPr>
          <w:rFonts w:ascii="Times New Roman" w:hAnsi="Times New Roman" w:cs="Times New Roman"/>
          <w:color w:val="000000"/>
          <w:sz w:val="24"/>
          <w:szCs w:val="24"/>
        </w:rPr>
        <w:t xml:space="preserve">Date: </w:t>
      </w:r>
    </w:p>
    <w:p w14:paraId="3CB6388B" w14:textId="08153A22" w:rsidR="00863725" w:rsidRPr="00094E50" w:rsidRDefault="00863725" w:rsidP="00863725">
      <w:pPr>
        <w:jc w:val="center"/>
        <w:rPr>
          <w:rFonts w:ascii="Nikosh" w:hAnsi="Nikosh" w:cs="Nikosh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9C7362B" wp14:editId="12A2BC0F">
                <wp:simplePos x="0" y="0"/>
                <wp:positionH relativeFrom="page">
                  <wp:posOffset>5232400</wp:posOffset>
                </wp:positionH>
                <wp:positionV relativeFrom="paragraph">
                  <wp:posOffset>-330200</wp:posOffset>
                </wp:positionV>
                <wp:extent cx="1627505" cy="412115"/>
                <wp:effectExtent l="0" t="0" r="0" b="69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67041E" w14:textId="77777777" w:rsidR="00863725" w:rsidRDefault="00863725" w:rsidP="00863725">
                            <w:pPr>
                              <w:pStyle w:val="NoSpacing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proofErr w:type="spellStart"/>
                            <w:r w:rsidRPr="002F1587">
                              <w:rPr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পরিশিষ্ট</w:t>
                            </w:r>
                            <w:proofErr w:type="spellEnd"/>
                            <w:r w:rsidRPr="002F1587">
                              <w:rPr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NikoshBAN" w:hAnsi="NikoshBAN" w:cs="NikoshBAN"/>
                                <w:sz w:val="28"/>
                                <w:szCs w:val="28"/>
                              </w:rPr>
                              <w:t>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362B" id="Text Box 2" o:spid="_x0000_s1027" type="#_x0000_t202" style="position:absolute;left:0;text-align:left;margin-left:412pt;margin-top:-26pt;width:128.15pt;height:32.4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" filled="f" stroked="f">
                <v:textbox>
                  <w:txbxContent>
                    <w:p w14:paraId="6967041E" w14:textId="77777777" w:rsidR="00863725" w:rsidRDefault="00863725" w:rsidP="00863725">
                      <w:pPr>
                        <w:pStyle w:val="NoSpacing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rFonts w:ascii="NikoshBAN" w:hAnsi="NikoshBAN" w:cs="NikoshBAN"/>
                          <w:sz w:val="28"/>
                          <w:szCs w:val="28"/>
                        </w:rPr>
                        <w:t xml:space="preserve">            </w:t>
                      </w:r>
                      <w:proofErr w:type="spellStart"/>
                      <w:r w:rsidRPr="002F1587">
                        <w:rPr>
                          <w:rFonts w:ascii="NikoshBAN" w:hAnsi="NikoshBAN" w:cs="NikoshBAN"/>
                          <w:sz w:val="28"/>
                          <w:szCs w:val="28"/>
                        </w:rPr>
                        <w:t>পরিশিষ্ট</w:t>
                      </w:r>
                      <w:proofErr w:type="spellEnd"/>
                      <w:r w:rsidRPr="002F1587">
                        <w:rPr>
                          <w:rFonts w:ascii="NikoshBAN" w:hAnsi="NikoshBAN" w:cs="NikoshBAN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NikoshBAN" w:hAnsi="NikoshBAN" w:cs="NikoshBAN"/>
                          <w:sz w:val="28"/>
                          <w:szCs w:val="28"/>
                        </w:rPr>
                        <w:t>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Pr="00094E50">
        <w:rPr>
          <w:rFonts w:ascii="Nikosh" w:hAnsi="Nikosh" w:cs="Nikosh"/>
          <w:sz w:val="32"/>
          <w:szCs w:val="32"/>
        </w:rPr>
        <w:t>বাংলাদেশ</w:t>
      </w:r>
      <w:proofErr w:type="spellEnd"/>
      <w:r w:rsidRPr="00094E50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094E50">
        <w:rPr>
          <w:rFonts w:ascii="Nikosh" w:hAnsi="Nikosh" w:cs="Nikosh"/>
          <w:sz w:val="32"/>
          <w:szCs w:val="32"/>
        </w:rPr>
        <w:t>অ্যাক্রেডিটেশন</w:t>
      </w:r>
      <w:proofErr w:type="spellEnd"/>
      <w:r w:rsidRPr="00094E50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094E50">
        <w:rPr>
          <w:rFonts w:ascii="Nikosh" w:hAnsi="Nikosh" w:cs="Nikosh"/>
          <w:sz w:val="32"/>
          <w:szCs w:val="32"/>
        </w:rPr>
        <w:t>কাউন্সিল</w:t>
      </w:r>
      <w:proofErr w:type="spellEnd"/>
    </w:p>
    <w:p w14:paraId="35A3F94C" w14:textId="77777777" w:rsidR="00863725" w:rsidRPr="006B2511" w:rsidRDefault="00863725" w:rsidP="00863725">
      <w:pPr>
        <w:jc w:val="center"/>
        <w:rPr>
          <w:rFonts w:ascii="Nikosh" w:hAnsi="Nikosh" w:cs="Nikosh"/>
          <w:b/>
          <w:bCs/>
          <w:sz w:val="28"/>
          <w:szCs w:val="28"/>
        </w:rPr>
      </w:pPr>
      <w:proofErr w:type="spellStart"/>
      <w:r w:rsidRPr="006B2511">
        <w:rPr>
          <w:rFonts w:ascii="Nikosh" w:hAnsi="Nikosh" w:cs="Nikosh"/>
          <w:b/>
          <w:bCs/>
          <w:sz w:val="28"/>
          <w:szCs w:val="28"/>
        </w:rPr>
        <w:t>গবেষণা</w:t>
      </w:r>
      <w:proofErr w:type="spellEnd"/>
      <w:r>
        <w:rPr>
          <w:rFonts w:ascii="Nikosh" w:hAnsi="Nikosh" w:cs="Nikosh"/>
          <w:b/>
          <w:bCs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b/>
          <w:bCs/>
          <w:sz w:val="28"/>
          <w:szCs w:val="28"/>
        </w:rPr>
        <w:t>ব্যবস্থাপনা</w:t>
      </w:r>
      <w:r w:rsidRPr="006B2511">
        <w:rPr>
          <w:rFonts w:ascii="Nikosh" w:hAnsi="Nikosh" w:cs="Nikosh"/>
          <w:b/>
          <w:bCs/>
          <w:sz w:val="28"/>
          <w:szCs w:val="28"/>
        </w:rPr>
        <w:t>পঞ্জি</w:t>
      </w:r>
      <w:proofErr w:type="spellEnd"/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825"/>
        <w:gridCol w:w="5943"/>
        <w:gridCol w:w="2610"/>
      </w:tblGrid>
      <w:tr w:rsidR="00863725" w:rsidRPr="006D5144" w14:paraId="6E3A9293" w14:textId="77777777" w:rsidTr="00A03B4C">
        <w:trPr>
          <w:trHeight w:val="415"/>
        </w:trPr>
        <w:tc>
          <w:tcPr>
            <w:tcW w:w="825" w:type="dxa"/>
          </w:tcPr>
          <w:p w14:paraId="6E9FB96A" w14:textId="77777777" w:rsidR="00863725" w:rsidRPr="006D5144" w:rsidRDefault="00863725" w:rsidP="00A03B4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6D5144">
              <w:rPr>
                <w:rFonts w:ascii="Nikosh" w:hAnsi="Nikosh" w:cs="Nikosh"/>
                <w:b/>
                <w:bCs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5943" w:type="dxa"/>
          </w:tcPr>
          <w:p w14:paraId="00990B6D" w14:textId="77777777" w:rsidR="00863725" w:rsidRPr="006D5144" w:rsidRDefault="00863725" w:rsidP="00A03B4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 w:rsidRPr="006D5144">
              <w:rPr>
                <w:rFonts w:ascii="Nikosh" w:hAnsi="Nikosh" w:cs="Nikosh"/>
                <w:b/>
                <w:bCs/>
                <w:sz w:val="24"/>
                <w:szCs w:val="24"/>
              </w:rPr>
              <w:t>কার্যক্রম</w:t>
            </w:r>
            <w:proofErr w:type="spellEnd"/>
          </w:p>
        </w:tc>
        <w:tc>
          <w:tcPr>
            <w:tcW w:w="2610" w:type="dxa"/>
          </w:tcPr>
          <w:p w14:paraId="0A580814" w14:textId="77777777" w:rsidR="00863725" w:rsidRPr="006D5144" w:rsidRDefault="00863725" w:rsidP="00A03B4C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</w:rPr>
              <w:t>কার্যসম্পাদনের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</w:rPr>
              <w:t>সম্ভাব্য</w:t>
            </w:r>
            <w:proofErr w:type="spellEnd"/>
            <w:r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24"/>
                <w:szCs w:val="24"/>
              </w:rPr>
              <w:t>সময়সীমা</w:t>
            </w:r>
            <w:proofErr w:type="spellEnd"/>
          </w:p>
        </w:tc>
      </w:tr>
      <w:tr w:rsidR="00863725" w:rsidRPr="00F93462" w14:paraId="465F188E" w14:textId="77777777" w:rsidTr="00A03B4C">
        <w:trPr>
          <w:trHeight w:val="393"/>
        </w:trPr>
        <w:tc>
          <w:tcPr>
            <w:tcW w:w="825" w:type="dxa"/>
          </w:tcPr>
          <w:p w14:paraId="5815F64B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 w:rsidRPr="00F93462"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5943" w:type="dxa"/>
          </w:tcPr>
          <w:p w14:paraId="5D96783B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93462">
              <w:rPr>
                <w:rFonts w:ascii="Nikosh" w:hAnsi="Nikosh" w:cs="Nikosh"/>
                <w:sz w:val="24"/>
                <w:szCs w:val="24"/>
              </w:rPr>
              <w:t>গবেষণা</w:t>
            </w:r>
            <w:proofErr w:type="spellEnd"/>
            <w:r w:rsidRPr="00F934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93462">
              <w:rPr>
                <w:rFonts w:ascii="Nikosh" w:hAnsi="Nikosh" w:cs="Nikosh"/>
                <w:sz w:val="24"/>
                <w:szCs w:val="24"/>
              </w:rPr>
              <w:t>প্রস্তাব</w:t>
            </w:r>
            <w:proofErr w:type="spellEnd"/>
            <w:r w:rsidRPr="00F934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93462">
              <w:rPr>
                <w:rFonts w:ascii="Nikosh" w:hAnsi="Nikosh" w:cs="Nikosh"/>
                <w:sz w:val="24"/>
                <w:szCs w:val="24"/>
              </w:rPr>
              <w:t>আহ্বান</w:t>
            </w:r>
            <w:proofErr w:type="spellEnd"/>
            <w:r w:rsidRPr="00F93462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708F593B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০৭ – ১৫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জানুয়ারি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63725" w:rsidRPr="00C2743C" w14:paraId="1FC82E16" w14:textId="77777777" w:rsidTr="00A03B4C">
        <w:trPr>
          <w:trHeight w:val="415"/>
        </w:trPr>
        <w:tc>
          <w:tcPr>
            <w:tcW w:w="825" w:type="dxa"/>
          </w:tcPr>
          <w:p w14:paraId="493DDD9F" w14:textId="77777777" w:rsidR="00863725" w:rsidRPr="00C2743C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 w:rsidRPr="00C2743C"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5943" w:type="dxa"/>
          </w:tcPr>
          <w:p w14:paraId="656BF506" w14:textId="77777777" w:rsidR="00863725" w:rsidRPr="00C2743C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C2743C">
              <w:rPr>
                <w:rFonts w:ascii="Nikosh" w:hAnsi="Nikosh" w:cs="Nikosh"/>
                <w:sz w:val="24"/>
                <w:szCs w:val="24"/>
              </w:rPr>
              <w:t>প্রস্তাব</w:t>
            </w:r>
            <w:proofErr w:type="spellEnd"/>
            <w:r w:rsidRPr="00C274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2743C"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  <w:r w:rsidRPr="00C2743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C2743C">
              <w:rPr>
                <w:rFonts w:ascii="Nikosh" w:hAnsi="Nikosh" w:cs="Nikosh"/>
                <w:sz w:val="24"/>
                <w:szCs w:val="24"/>
              </w:rPr>
              <w:t>প্রস্তাব</w:t>
            </w:r>
            <w:proofErr w:type="spellEnd"/>
            <w:r w:rsidRPr="00C274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2743C">
              <w:rPr>
                <w:rFonts w:ascii="Nikosh" w:hAnsi="Nikosh" w:cs="Nikosh"/>
                <w:sz w:val="24"/>
                <w:szCs w:val="24"/>
              </w:rPr>
              <w:t>মূল্যায়নকারী</w:t>
            </w:r>
            <w:proofErr w:type="spellEnd"/>
            <w:r w:rsidRPr="00C2743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C2743C">
              <w:rPr>
                <w:rFonts w:ascii="Nikosh" w:hAnsi="Nikosh" w:cs="Nikosh"/>
                <w:sz w:val="24"/>
                <w:szCs w:val="24"/>
              </w:rPr>
              <w:t>নির্বাচন</w:t>
            </w:r>
            <w:proofErr w:type="spellEnd"/>
          </w:p>
        </w:tc>
        <w:tc>
          <w:tcPr>
            <w:tcW w:w="2610" w:type="dxa"/>
          </w:tcPr>
          <w:p w14:paraId="79A3E654" w14:textId="77777777" w:rsidR="00863725" w:rsidRPr="00C2743C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 w:rsidRPr="00C2743C">
              <w:rPr>
                <w:rFonts w:ascii="Nikosh" w:hAnsi="Nikosh" w:cs="Nikosh"/>
                <w:sz w:val="24"/>
                <w:szCs w:val="24"/>
              </w:rPr>
              <w:t xml:space="preserve">২৫ </w:t>
            </w:r>
            <w:proofErr w:type="spellStart"/>
            <w:r w:rsidRPr="00C2743C">
              <w:rPr>
                <w:rFonts w:ascii="Nikosh" w:hAnsi="Nikosh" w:cs="Nikosh"/>
                <w:sz w:val="24"/>
                <w:szCs w:val="24"/>
              </w:rPr>
              <w:t>জানুয়ারি</w:t>
            </w:r>
            <w:proofErr w:type="spellEnd"/>
            <w:r w:rsidRPr="00C2743C">
              <w:rPr>
                <w:rFonts w:ascii="Nikosh" w:hAnsi="Nikosh" w:cs="Nikosh"/>
                <w:sz w:val="24"/>
                <w:szCs w:val="24"/>
              </w:rPr>
              <w:t xml:space="preserve"> – ২০ </w:t>
            </w:r>
            <w:proofErr w:type="spellStart"/>
            <w:r w:rsidRPr="00C2743C">
              <w:rPr>
                <w:rFonts w:ascii="Nikosh" w:hAnsi="Nikosh" w:cs="Nikosh"/>
                <w:sz w:val="24"/>
                <w:szCs w:val="24"/>
              </w:rPr>
              <w:t>মার্চ</w:t>
            </w:r>
            <w:proofErr w:type="spellEnd"/>
          </w:p>
        </w:tc>
      </w:tr>
      <w:tr w:rsidR="00863725" w:rsidRPr="00F93462" w14:paraId="09097A0B" w14:textId="77777777" w:rsidTr="00A03B4C">
        <w:trPr>
          <w:trHeight w:val="415"/>
        </w:trPr>
        <w:tc>
          <w:tcPr>
            <w:tcW w:w="825" w:type="dxa"/>
          </w:tcPr>
          <w:p w14:paraId="5D9CC859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 w:rsidRPr="00F93462"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5943" w:type="dxa"/>
          </w:tcPr>
          <w:p w14:paraId="62BEEDAC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93462">
              <w:rPr>
                <w:rFonts w:ascii="Nikosh" w:hAnsi="Nikosh" w:cs="Nikosh"/>
                <w:sz w:val="24"/>
                <w:szCs w:val="24"/>
              </w:rPr>
              <w:t>গৃহীত</w:t>
            </w:r>
            <w:proofErr w:type="spellEnd"/>
            <w:r w:rsidRPr="00F934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93462">
              <w:rPr>
                <w:rFonts w:ascii="Nikosh" w:hAnsi="Nikosh" w:cs="Nikosh"/>
                <w:sz w:val="24"/>
                <w:szCs w:val="24"/>
              </w:rPr>
              <w:t>প্রস্তাবসমূহ</w:t>
            </w:r>
            <w:proofErr w:type="spellEnd"/>
            <w:r w:rsidRPr="00F934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প্রাথমিক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যাচাই-বাছাই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সম্পন্ন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51B0DC8A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মার্চ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–০৫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এপ্রিল</w:t>
            </w:r>
            <w:proofErr w:type="spellEnd"/>
          </w:p>
        </w:tc>
      </w:tr>
      <w:tr w:rsidR="00863725" w:rsidRPr="00F93462" w14:paraId="3B3950DF" w14:textId="77777777" w:rsidTr="00A03B4C">
        <w:trPr>
          <w:trHeight w:val="415"/>
        </w:trPr>
        <w:tc>
          <w:tcPr>
            <w:tcW w:w="825" w:type="dxa"/>
          </w:tcPr>
          <w:p w14:paraId="4B9BBEA7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৪.</w:t>
            </w:r>
          </w:p>
        </w:tc>
        <w:tc>
          <w:tcPr>
            <w:tcW w:w="5943" w:type="dxa"/>
          </w:tcPr>
          <w:p w14:paraId="30EDF186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যাচাইকৃত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প্রস্তাবসমূহ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93462">
              <w:rPr>
                <w:rFonts w:ascii="Nikosh" w:hAnsi="Nikosh" w:cs="Nikosh"/>
                <w:sz w:val="24"/>
                <w:szCs w:val="24"/>
              </w:rPr>
              <w:t>মূল্যায়নকারীগণের</w:t>
            </w:r>
            <w:proofErr w:type="spellEnd"/>
            <w:r w:rsidRPr="00F934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93462">
              <w:rPr>
                <w:rFonts w:ascii="Nikosh" w:hAnsi="Nikosh" w:cs="Nikosh"/>
                <w:sz w:val="24"/>
                <w:szCs w:val="24"/>
              </w:rPr>
              <w:t>নিকট</w:t>
            </w:r>
            <w:proofErr w:type="spellEnd"/>
            <w:r w:rsidRPr="00F934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93462">
              <w:rPr>
                <w:rFonts w:ascii="Nikosh" w:hAnsi="Nikosh" w:cs="Nikosh"/>
                <w:sz w:val="24"/>
                <w:szCs w:val="24"/>
              </w:rPr>
              <w:t>প্রেরণ</w:t>
            </w:r>
            <w:proofErr w:type="spellEnd"/>
          </w:p>
        </w:tc>
        <w:tc>
          <w:tcPr>
            <w:tcW w:w="2610" w:type="dxa"/>
          </w:tcPr>
          <w:p w14:paraId="335767E3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০৬ – ১৫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এপ্রিল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63725" w:rsidRPr="00F93462" w14:paraId="44CC81A5" w14:textId="77777777" w:rsidTr="00A03B4C">
        <w:trPr>
          <w:trHeight w:val="393"/>
        </w:trPr>
        <w:tc>
          <w:tcPr>
            <w:tcW w:w="825" w:type="dxa"/>
          </w:tcPr>
          <w:p w14:paraId="20E059F3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  <w:r w:rsidRPr="00F93462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943" w:type="dxa"/>
          </w:tcPr>
          <w:p w14:paraId="59E77812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F93462">
              <w:rPr>
                <w:rFonts w:ascii="Nikosh" w:hAnsi="Nikosh" w:cs="Nikosh"/>
                <w:sz w:val="24"/>
                <w:szCs w:val="24"/>
              </w:rPr>
              <w:t>মূল্যায়নকারীগণের</w:t>
            </w:r>
            <w:proofErr w:type="spellEnd"/>
            <w:r w:rsidRPr="00F934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93462">
              <w:rPr>
                <w:rFonts w:ascii="Nikosh" w:hAnsi="Nikosh" w:cs="Nikosh"/>
                <w:sz w:val="24"/>
                <w:szCs w:val="24"/>
              </w:rPr>
              <w:t>নিকট</w:t>
            </w:r>
            <w:proofErr w:type="spellEnd"/>
            <w:r w:rsidRPr="00F934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93462">
              <w:rPr>
                <w:rFonts w:ascii="Nikosh" w:hAnsi="Nikosh" w:cs="Nikosh"/>
                <w:sz w:val="24"/>
                <w:szCs w:val="24"/>
              </w:rPr>
              <w:t>থেকে</w:t>
            </w:r>
            <w:proofErr w:type="spellEnd"/>
            <w:r w:rsidRPr="00F934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93462">
              <w:rPr>
                <w:rFonts w:ascii="Nikosh" w:hAnsi="Nikosh" w:cs="Nikosh"/>
                <w:sz w:val="24"/>
                <w:szCs w:val="24"/>
              </w:rPr>
              <w:t>প্রস্তাবসমূহ</w:t>
            </w:r>
            <w:proofErr w:type="spellEnd"/>
            <w:r w:rsidRPr="00F93462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F93462"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</w:p>
        </w:tc>
        <w:tc>
          <w:tcPr>
            <w:tcW w:w="2610" w:type="dxa"/>
          </w:tcPr>
          <w:p w14:paraId="1FF63E9B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১৬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এপ্রিল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–২৫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</w:t>
            </w:r>
            <w:proofErr w:type="spellEnd"/>
          </w:p>
        </w:tc>
      </w:tr>
      <w:tr w:rsidR="00863725" w:rsidRPr="00F93462" w14:paraId="0DB617CE" w14:textId="77777777" w:rsidTr="00A03B4C">
        <w:trPr>
          <w:trHeight w:val="415"/>
        </w:trPr>
        <w:tc>
          <w:tcPr>
            <w:tcW w:w="825" w:type="dxa"/>
          </w:tcPr>
          <w:p w14:paraId="74967FC3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৬.</w:t>
            </w:r>
          </w:p>
        </w:tc>
        <w:tc>
          <w:tcPr>
            <w:tcW w:w="5943" w:type="dxa"/>
          </w:tcPr>
          <w:p w14:paraId="4CB06076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মূল্যায়নকারীর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মন্তব্যের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আলোকে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রিভিউ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ওয়ার্কশপের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আয়োজন</w:t>
            </w:r>
            <w:proofErr w:type="spellEnd"/>
          </w:p>
        </w:tc>
        <w:tc>
          <w:tcPr>
            <w:tcW w:w="2610" w:type="dxa"/>
          </w:tcPr>
          <w:p w14:paraId="25717C31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২৬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–১০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জুন</w:t>
            </w:r>
            <w:proofErr w:type="spellEnd"/>
          </w:p>
        </w:tc>
      </w:tr>
      <w:tr w:rsidR="00863725" w:rsidRPr="00F93462" w14:paraId="7820C43E" w14:textId="77777777" w:rsidTr="00A03B4C">
        <w:trPr>
          <w:trHeight w:val="415"/>
        </w:trPr>
        <w:tc>
          <w:tcPr>
            <w:tcW w:w="825" w:type="dxa"/>
          </w:tcPr>
          <w:p w14:paraId="1DBBEF90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৭.</w:t>
            </w:r>
          </w:p>
        </w:tc>
        <w:tc>
          <w:tcPr>
            <w:tcW w:w="5943" w:type="dxa"/>
          </w:tcPr>
          <w:p w14:paraId="4DE223DB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বছরের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নির্বাচন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অনুমোদন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প্রক্রিয়া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সম্পন্নকরণ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77865967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–১০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জুলাই</w:t>
            </w:r>
            <w:proofErr w:type="spellEnd"/>
          </w:p>
        </w:tc>
      </w:tr>
      <w:tr w:rsidR="00863725" w:rsidRPr="00F93462" w14:paraId="014BA31D" w14:textId="77777777" w:rsidTr="00A03B4C">
        <w:trPr>
          <w:trHeight w:val="415"/>
        </w:trPr>
        <w:tc>
          <w:tcPr>
            <w:tcW w:w="825" w:type="dxa"/>
          </w:tcPr>
          <w:p w14:paraId="1C157A3C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৮.</w:t>
            </w:r>
          </w:p>
        </w:tc>
        <w:tc>
          <w:tcPr>
            <w:tcW w:w="5943" w:type="dxa"/>
          </w:tcPr>
          <w:p w14:paraId="7EFEFF13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নির্বাচিত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গবেষকগণকে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অবহিতকরণ</w:t>
            </w:r>
            <w:proofErr w:type="spellEnd"/>
          </w:p>
        </w:tc>
        <w:tc>
          <w:tcPr>
            <w:tcW w:w="2610" w:type="dxa"/>
          </w:tcPr>
          <w:p w14:paraId="178C6D59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১১–১৫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জুলাই</w:t>
            </w:r>
            <w:proofErr w:type="spellEnd"/>
          </w:p>
        </w:tc>
      </w:tr>
      <w:tr w:rsidR="00863725" w:rsidRPr="00F93462" w14:paraId="6330AC75" w14:textId="77777777" w:rsidTr="00A03B4C">
        <w:trPr>
          <w:trHeight w:val="415"/>
        </w:trPr>
        <w:tc>
          <w:tcPr>
            <w:tcW w:w="825" w:type="dxa"/>
          </w:tcPr>
          <w:p w14:paraId="4DBD305A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৯.</w:t>
            </w:r>
          </w:p>
        </w:tc>
        <w:tc>
          <w:tcPr>
            <w:tcW w:w="5943" w:type="dxa"/>
          </w:tcPr>
          <w:p w14:paraId="6DF4DBF6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চুক্তি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স্বাক্ষরকরণ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প্রথম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কিস্তির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অর্থছাড়করণ</w:t>
            </w:r>
            <w:proofErr w:type="spellEnd"/>
          </w:p>
        </w:tc>
        <w:tc>
          <w:tcPr>
            <w:tcW w:w="2610" w:type="dxa"/>
          </w:tcPr>
          <w:p w14:paraId="65A76DEB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২০–৩০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জুলাই</w:t>
            </w:r>
            <w:proofErr w:type="spellEnd"/>
          </w:p>
        </w:tc>
      </w:tr>
      <w:tr w:rsidR="00863725" w:rsidRPr="00F93462" w14:paraId="68243BDA" w14:textId="77777777" w:rsidTr="00A03B4C">
        <w:trPr>
          <w:trHeight w:val="415"/>
        </w:trPr>
        <w:tc>
          <w:tcPr>
            <w:tcW w:w="825" w:type="dxa"/>
          </w:tcPr>
          <w:p w14:paraId="5D54E768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১০.</w:t>
            </w:r>
          </w:p>
        </w:tc>
        <w:tc>
          <w:tcPr>
            <w:tcW w:w="5943" w:type="dxa"/>
          </w:tcPr>
          <w:p w14:paraId="1D3E77FF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অগ্রগতি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সংগ্রহকরণ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পরিবীক্ষণ</w:t>
            </w:r>
            <w:proofErr w:type="spellEnd"/>
          </w:p>
        </w:tc>
        <w:tc>
          <w:tcPr>
            <w:tcW w:w="2610" w:type="dxa"/>
          </w:tcPr>
          <w:p w14:paraId="008E24BE" w14:textId="77777777" w:rsidR="00863725" w:rsidRPr="00F93462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সেপ্টেম্বর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–৩০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নভেম্বর</w:t>
            </w:r>
            <w:proofErr w:type="spellEnd"/>
          </w:p>
        </w:tc>
      </w:tr>
      <w:tr w:rsidR="00863725" w:rsidRPr="00F93462" w14:paraId="59019797" w14:textId="77777777" w:rsidTr="00A03B4C">
        <w:trPr>
          <w:trHeight w:val="415"/>
        </w:trPr>
        <w:tc>
          <w:tcPr>
            <w:tcW w:w="825" w:type="dxa"/>
          </w:tcPr>
          <w:p w14:paraId="51190831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১১.</w:t>
            </w:r>
          </w:p>
        </w:tc>
        <w:tc>
          <w:tcPr>
            <w:tcW w:w="5943" w:type="dxa"/>
          </w:tcPr>
          <w:p w14:paraId="485C179E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দ্বিতীয়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কিস্তির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ছাড়করণ</w:t>
            </w:r>
            <w:proofErr w:type="spellEnd"/>
          </w:p>
        </w:tc>
        <w:tc>
          <w:tcPr>
            <w:tcW w:w="2610" w:type="dxa"/>
          </w:tcPr>
          <w:p w14:paraId="1002DDBF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০১–০৭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ডিসেম্বর</w:t>
            </w:r>
            <w:proofErr w:type="spellEnd"/>
          </w:p>
        </w:tc>
      </w:tr>
      <w:tr w:rsidR="00863725" w:rsidRPr="00F93462" w14:paraId="18AA852B" w14:textId="77777777" w:rsidTr="00A03B4C">
        <w:trPr>
          <w:trHeight w:val="415"/>
        </w:trPr>
        <w:tc>
          <w:tcPr>
            <w:tcW w:w="825" w:type="dxa"/>
          </w:tcPr>
          <w:p w14:paraId="2D216654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১২.</w:t>
            </w:r>
          </w:p>
        </w:tc>
        <w:tc>
          <w:tcPr>
            <w:tcW w:w="5943" w:type="dxa"/>
          </w:tcPr>
          <w:p w14:paraId="755F829F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অগ্রগতি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সংগ্রহকরণ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পরিবীক্ষণ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14:paraId="6C23135B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ডিসেম্বর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– ২৮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ফেব্রুয়ারি</w:t>
            </w:r>
            <w:proofErr w:type="spellEnd"/>
          </w:p>
        </w:tc>
      </w:tr>
      <w:tr w:rsidR="00863725" w:rsidRPr="00F93462" w14:paraId="53A33F82" w14:textId="77777777" w:rsidTr="00A03B4C">
        <w:trPr>
          <w:trHeight w:val="415"/>
        </w:trPr>
        <w:tc>
          <w:tcPr>
            <w:tcW w:w="825" w:type="dxa"/>
          </w:tcPr>
          <w:p w14:paraId="60C386E1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১৩.</w:t>
            </w:r>
          </w:p>
        </w:tc>
        <w:tc>
          <w:tcPr>
            <w:tcW w:w="5943" w:type="dxa"/>
          </w:tcPr>
          <w:p w14:paraId="481A51C9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গবেষক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খসড়া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জমাদান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34C06303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০১–১০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মার্চ</w:t>
            </w:r>
            <w:proofErr w:type="spellEnd"/>
          </w:p>
        </w:tc>
      </w:tr>
      <w:tr w:rsidR="00863725" w:rsidRPr="00F93462" w14:paraId="56A1E34E" w14:textId="77777777" w:rsidTr="00A03B4C">
        <w:trPr>
          <w:trHeight w:val="415"/>
        </w:trPr>
        <w:tc>
          <w:tcPr>
            <w:tcW w:w="825" w:type="dxa"/>
          </w:tcPr>
          <w:p w14:paraId="38C83AC4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১৪.</w:t>
            </w:r>
          </w:p>
        </w:tc>
        <w:tc>
          <w:tcPr>
            <w:tcW w:w="5943" w:type="dxa"/>
          </w:tcPr>
          <w:p w14:paraId="74833130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কুম্ভীলকবৃত্তি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DE2158">
              <w:rPr>
                <w:rFonts w:ascii="Nikosh" w:hAnsi="Nikosh" w:cs="Nikosh"/>
                <w:sz w:val="24"/>
                <w:szCs w:val="24"/>
              </w:rPr>
              <w:t>plagiarism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পরীক্ষাকরণ</w:t>
            </w:r>
            <w:proofErr w:type="spellEnd"/>
          </w:p>
        </w:tc>
        <w:tc>
          <w:tcPr>
            <w:tcW w:w="2610" w:type="dxa"/>
          </w:tcPr>
          <w:p w14:paraId="68030349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১০–১৫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মার্চ</w:t>
            </w:r>
            <w:proofErr w:type="spellEnd"/>
          </w:p>
        </w:tc>
      </w:tr>
      <w:tr w:rsidR="00863725" w:rsidRPr="00F93462" w14:paraId="21FF2E68" w14:textId="77777777" w:rsidTr="00A03B4C">
        <w:trPr>
          <w:trHeight w:val="415"/>
        </w:trPr>
        <w:tc>
          <w:tcPr>
            <w:tcW w:w="825" w:type="dxa"/>
          </w:tcPr>
          <w:p w14:paraId="1B9A14BC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১৫.</w:t>
            </w:r>
          </w:p>
        </w:tc>
        <w:tc>
          <w:tcPr>
            <w:tcW w:w="5943" w:type="dxa"/>
          </w:tcPr>
          <w:p w14:paraId="011A2B45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কুম্ভীলকবৃত্তি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পরীক্ষার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আলোকে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সংশ্লিষ্ট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গবেষককে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সংশোধনের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অনুরোধ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জ্ঞাপন</w:t>
            </w:r>
            <w:proofErr w:type="spellEnd"/>
          </w:p>
        </w:tc>
        <w:tc>
          <w:tcPr>
            <w:tcW w:w="2610" w:type="dxa"/>
          </w:tcPr>
          <w:p w14:paraId="63FAA7AB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১৫–২০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মার্চ</w:t>
            </w:r>
            <w:proofErr w:type="spellEnd"/>
          </w:p>
        </w:tc>
      </w:tr>
      <w:tr w:rsidR="00863725" w:rsidRPr="00F93462" w14:paraId="6F06650C" w14:textId="77777777" w:rsidTr="00A03B4C">
        <w:trPr>
          <w:trHeight w:val="415"/>
        </w:trPr>
        <w:tc>
          <w:tcPr>
            <w:tcW w:w="825" w:type="dxa"/>
          </w:tcPr>
          <w:p w14:paraId="55A3FE35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১৬.</w:t>
            </w:r>
          </w:p>
        </w:tc>
        <w:tc>
          <w:tcPr>
            <w:tcW w:w="5943" w:type="dxa"/>
          </w:tcPr>
          <w:p w14:paraId="0F5C1A76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খসড়া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মূল্যায়নকারীগণের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নিকট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প্রেরণ</w:t>
            </w:r>
            <w:proofErr w:type="spellEnd"/>
          </w:p>
        </w:tc>
        <w:tc>
          <w:tcPr>
            <w:tcW w:w="2610" w:type="dxa"/>
          </w:tcPr>
          <w:p w14:paraId="5B6FE739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১৫–২৫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মার্চ</w:t>
            </w:r>
            <w:proofErr w:type="spellEnd"/>
          </w:p>
        </w:tc>
      </w:tr>
      <w:tr w:rsidR="00863725" w:rsidRPr="00F93462" w14:paraId="029470CB" w14:textId="77777777" w:rsidTr="00A03B4C">
        <w:trPr>
          <w:trHeight w:val="415"/>
        </w:trPr>
        <w:tc>
          <w:tcPr>
            <w:tcW w:w="825" w:type="dxa"/>
          </w:tcPr>
          <w:p w14:paraId="635F7A6A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১৭.</w:t>
            </w:r>
          </w:p>
        </w:tc>
        <w:tc>
          <w:tcPr>
            <w:tcW w:w="5943" w:type="dxa"/>
          </w:tcPr>
          <w:p w14:paraId="60E8147D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মূল্যায়নকারীগণের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নিকট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প্রতিবেদনসমূহ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</w:p>
        </w:tc>
        <w:tc>
          <w:tcPr>
            <w:tcW w:w="2610" w:type="dxa"/>
          </w:tcPr>
          <w:p w14:paraId="4266F366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এপ্রিল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– ৩০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এপ্রিল</w:t>
            </w:r>
            <w:proofErr w:type="spellEnd"/>
          </w:p>
        </w:tc>
      </w:tr>
      <w:tr w:rsidR="00863725" w:rsidRPr="00F93462" w14:paraId="7E79C3E5" w14:textId="77777777" w:rsidTr="00A03B4C">
        <w:trPr>
          <w:trHeight w:val="415"/>
        </w:trPr>
        <w:tc>
          <w:tcPr>
            <w:tcW w:w="825" w:type="dxa"/>
          </w:tcPr>
          <w:p w14:paraId="13B7BBF8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১৮.</w:t>
            </w:r>
          </w:p>
        </w:tc>
        <w:tc>
          <w:tcPr>
            <w:tcW w:w="5943" w:type="dxa"/>
          </w:tcPr>
          <w:p w14:paraId="0AB2D09F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উপস্থাপনের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সেমিনার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আয়োজন</w:t>
            </w:r>
            <w:proofErr w:type="spellEnd"/>
          </w:p>
        </w:tc>
        <w:tc>
          <w:tcPr>
            <w:tcW w:w="2610" w:type="dxa"/>
          </w:tcPr>
          <w:p w14:paraId="08FA1EBC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০২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– ১০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</w:tr>
      <w:tr w:rsidR="00863725" w:rsidRPr="00F93462" w14:paraId="54A2D103" w14:textId="77777777" w:rsidTr="00A03B4C">
        <w:trPr>
          <w:trHeight w:val="415"/>
        </w:trPr>
        <w:tc>
          <w:tcPr>
            <w:tcW w:w="825" w:type="dxa"/>
          </w:tcPr>
          <w:p w14:paraId="205D31D6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১৯.</w:t>
            </w:r>
          </w:p>
        </w:tc>
        <w:tc>
          <w:tcPr>
            <w:tcW w:w="5943" w:type="dxa"/>
          </w:tcPr>
          <w:p w14:paraId="324DAC25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পরিবর্তন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পরিমার্জন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সংশোধনের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চূড়ান্ত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</w:t>
            </w:r>
            <w:proofErr w:type="spellEnd"/>
          </w:p>
        </w:tc>
        <w:tc>
          <w:tcPr>
            <w:tcW w:w="2610" w:type="dxa"/>
          </w:tcPr>
          <w:p w14:paraId="68D1D344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– ১৫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জুন</w:t>
            </w:r>
            <w:proofErr w:type="spellEnd"/>
          </w:p>
        </w:tc>
      </w:tr>
      <w:tr w:rsidR="00863725" w:rsidRPr="00F93462" w14:paraId="0D578529" w14:textId="77777777" w:rsidTr="00A03B4C">
        <w:trPr>
          <w:trHeight w:val="393"/>
        </w:trPr>
        <w:tc>
          <w:tcPr>
            <w:tcW w:w="825" w:type="dxa"/>
          </w:tcPr>
          <w:p w14:paraId="05393CDB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২০.</w:t>
            </w:r>
          </w:p>
        </w:tc>
        <w:tc>
          <w:tcPr>
            <w:tcW w:w="5943" w:type="dxa"/>
          </w:tcPr>
          <w:p w14:paraId="7FE04C16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শেষ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কিস্তির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ছাড়করণ</w:t>
            </w:r>
            <w:proofErr w:type="spellEnd"/>
          </w:p>
        </w:tc>
        <w:tc>
          <w:tcPr>
            <w:tcW w:w="2610" w:type="dxa"/>
          </w:tcPr>
          <w:p w14:paraId="5AD3E07A" w14:textId="77777777" w:rsidR="00863725" w:rsidRDefault="00863725" w:rsidP="00A03B4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১৫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–২০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জুন</w:t>
            </w:r>
            <w:proofErr w:type="spellEnd"/>
          </w:p>
        </w:tc>
      </w:tr>
    </w:tbl>
    <w:p w14:paraId="719C2B64" w14:textId="77777777" w:rsidR="00863725" w:rsidRPr="00094E50" w:rsidRDefault="00863725" w:rsidP="00863725">
      <w:pPr>
        <w:rPr>
          <w:rFonts w:ascii="Nikosh" w:hAnsi="Nikosh" w:cs="Nikosh"/>
        </w:rPr>
      </w:pPr>
    </w:p>
    <w:p w14:paraId="0F398FB2" w14:textId="77777777" w:rsidR="00863725" w:rsidRDefault="00863725" w:rsidP="00863725">
      <w:pPr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br w:type="page"/>
      </w:r>
    </w:p>
    <w:p w14:paraId="2E4A5697" w14:textId="1D6B021B" w:rsidR="00863725" w:rsidRPr="00E37F29" w:rsidRDefault="00863725" w:rsidP="0086372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7A75F2D3" wp14:editId="1E5AD35B">
                <wp:simplePos x="0" y="0"/>
                <wp:positionH relativeFrom="page">
                  <wp:posOffset>5791200</wp:posOffset>
                </wp:positionH>
                <wp:positionV relativeFrom="paragraph">
                  <wp:posOffset>-500380</wp:posOffset>
                </wp:positionV>
                <wp:extent cx="1159510" cy="247015"/>
                <wp:effectExtent l="0" t="0" r="0" b="63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66BAC1" w14:textId="77777777" w:rsidR="00863725" w:rsidRPr="00454615" w:rsidRDefault="00863725" w:rsidP="00863725">
                            <w:pPr>
                              <w:pStyle w:val="NoSpacing"/>
                              <w:rPr>
                                <w:rFonts w:ascii="NikoshBAN" w:hAnsi="NikoshBAN" w:cs="NikoshBAN"/>
                                <w:i/>
                                <w:iCs/>
                                <w:color w:val="4472C4" w:themeColor="accent1"/>
                                <w:sz w:val="32"/>
                                <w:szCs w:val="30"/>
                              </w:rPr>
                            </w:pPr>
                            <w:proofErr w:type="spellStart"/>
                            <w:r w:rsidRPr="00454615">
                              <w:rPr>
                                <w:rFonts w:ascii="NikoshBAN" w:hAnsi="NikoshBAN" w:cs="NikoshBAN"/>
                                <w:sz w:val="30"/>
                                <w:szCs w:val="30"/>
                              </w:rPr>
                              <w:t>পরিশিষ্ট</w:t>
                            </w:r>
                            <w:proofErr w:type="spellEnd"/>
                            <w:r>
                              <w:rPr>
                                <w:rFonts w:ascii="NikoshBAN" w:hAnsi="NikoshBAN" w:cs="NikoshBAN"/>
                                <w:sz w:val="30"/>
                                <w:szCs w:val="30"/>
                              </w:rPr>
                              <w:t>-গ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5F2D3" id="Text Box 1" o:spid="_x0000_s1028" type="#_x0000_t202" style="position:absolute;left:0;text-align:left;margin-left:456pt;margin-top:-39.4pt;width:91.3pt;height:19.4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" filled="f" stroked="f">
                <v:textbox>
                  <w:txbxContent>
                    <w:p w14:paraId="5566BAC1" w14:textId="77777777" w:rsidR="00863725" w:rsidRPr="00454615" w:rsidRDefault="00863725" w:rsidP="00863725">
                      <w:pPr>
                        <w:pStyle w:val="NoSpacing"/>
                        <w:rPr>
                          <w:rFonts w:ascii="NikoshBAN" w:hAnsi="NikoshBAN" w:cs="NikoshBAN"/>
                          <w:i/>
                          <w:iCs/>
                          <w:color w:val="4472C4" w:themeColor="accent1"/>
                          <w:sz w:val="32"/>
                          <w:szCs w:val="30"/>
                        </w:rPr>
                      </w:pPr>
                      <w:proofErr w:type="spellStart"/>
                      <w:r w:rsidRPr="00454615">
                        <w:rPr>
                          <w:rFonts w:ascii="NikoshBAN" w:hAnsi="NikoshBAN" w:cs="NikoshBAN"/>
                          <w:sz w:val="30"/>
                          <w:szCs w:val="30"/>
                        </w:rPr>
                        <w:t>পরিশিষ্ট</w:t>
                      </w:r>
                      <w:proofErr w:type="spellEnd"/>
                      <w:r>
                        <w:rPr>
                          <w:rFonts w:ascii="NikoshBAN" w:hAnsi="NikoshBAN" w:cs="NikoshBAN"/>
                          <w:sz w:val="30"/>
                          <w:szCs w:val="30"/>
                        </w:rPr>
                        <w:t>-গ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37F29">
        <w:rPr>
          <w:rFonts w:ascii="Times New Roman" w:hAnsi="Times New Roman" w:cs="Times New Roman"/>
          <w:sz w:val="30"/>
          <w:szCs w:val="30"/>
        </w:rPr>
        <w:t>Project Progress Report</w:t>
      </w:r>
    </w:p>
    <w:p w14:paraId="74E897CC" w14:textId="77777777" w:rsidR="00863725" w:rsidRDefault="00863725" w:rsidP="00863725">
      <w:pPr>
        <w:jc w:val="center"/>
        <w:rPr>
          <w:rFonts w:ascii="Times New Roman" w:hAnsi="Times New Roman" w:cs="Times New Roman"/>
        </w:rPr>
      </w:pPr>
      <w:r w:rsidRPr="006603C4">
        <w:rPr>
          <w:rFonts w:ascii="Times New Roman" w:hAnsi="Times New Roman" w:cs="Times New Roman"/>
        </w:rPr>
        <w:t>[Name of the project]</w:t>
      </w:r>
    </w:p>
    <w:p w14:paraId="1A146F1D" w14:textId="77777777" w:rsidR="00863725" w:rsidRDefault="00863725" w:rsidP="008637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Duration: [According to workplan, insert project commencing date &amp; ending date]</w:t>
      </w:r>
    </w:p>
    <w:p w14:paraId="1CF764B5" w14:textId="77777777" w:rsidR="00863725" w:rsidRDefault="00863725" w:rsidP="00863725">
      <w:pPr>
        <w:jc w:val="center"/>
        <w:rPr>
          <w:rFonts w:ascii="Times New Roman" w:hAnsi="Times New Roman" w:cs="Times New Roman"/>
        </w:rPr>
      </w:pPr>
    </w:p>
    <w:p w14:paraId="59DF3DEF" w14:textId="77777777" w:rsidR="00863725" w:rsidRDefault="00863725" w:rsidP="008637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Researcher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:</w:t>
      </w:r>
    </w:p>
    <w:p w14:paraId="6457CCEB" w14:textId="77777777" w:rsidR="00863725" w:rsidRDefault="00863725" w:rsidP="00863725">
      <w:pPr>
        <w:pStyle w:val="ListParagraph"/>
        <w:rPr>
          <w:rFonts w:ascii="Times New Roman" w:hAnsi="Times New Roman" w:cs="Times New Roman"/>
        </w:rPr>
      </w:pPr>
    </w:p>
    <w:p w14:paraId="175D3E12" w14:textId="77777777" w:rsidR="00863725" w:rsidRDefault="00863725" w:rsidP="008637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Researcher (if any)</w:t>
      </w:r>
      <w:r>
        <w:rPr>
          <w:rFonts w:ascii="Times New Roman" w:hAnsi="Times New Roman" w:cs="Times New Roman"/>
        </w:rPr>
        <w:tab/>
        <w:t xml:space="preserve">       :</w:t>
      </w:r>
    </w:p>
    <w:p w14:paraId="6F230530" w14:textId="77777777" w:rsidR="00863725" w:rsidRPr="00432636" w:rsidRDefault="00863725" w:rsidP="00863725">
      <w:pPr>
        <w:pStyle w:val="ListParagraph"/>
        <w:rPr>
          <w:rFonts w:ascii="Times New Roman" w:hAnsi="Times New Roman" w:cs="Times New Roman"/>
        </w:rPr>
      </w:pPr>
    </w:p>
    <w:p w14:paraId="2D8AFBAC" w14:textId="77777777" w:rsidR="00863725" w:rsidRDefault="00863725" w:rsidP="008637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progress of the project according to the following relevant components</w:t>
      </w:r>
    </w:p>
    <w:p w14:paraId="47E5CB6D" w14:textId="77777777" w:rsidR="00863725" w:rsidRDefault="00863725" w:rsidP="008637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Literature review:</w:t>
      </w:r>
    </w:p>
    <w:p w14:paraId="55B9FB8C" w14:textId="77777777" w:rsidR="00863725" w:rsidRDefault="00863725" w:rsidP="00863725">
      <w:pPr>
        <w:pStyle w:val="ListParagraph"/>
        <w:ind w:left="1080"/>
        <w:rPr>
          <w:rFonts w:ascii="Times New Roman" w:hAnsi="Times New Roman" w:cs="Times New Roman"/>
        </w:rPr>
      </w:pPr>
    </w:p>
    <w:p w14:paraId="5AF419BA" w14:textId="77777777" w:rsidR="00863725" w:rsidRDefault="00863725" w:rsidP="008637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Questionnaire development:</w:t>
      </w:r>
    </w:p>
    <w:p w14:paraId="618BD5AD" w14:textId="77777777" w:rsidR="00863725" w:rsidRPr="00060213" w:rsidRDefault="00863725" w:rsidP="00863725">
      <w:pPr>
        <w:pStyle w:val="ListParagraph"/>
        <w:rPr>
          <w:rFonts w:ascii="Times New Roman" w:hAnsi="Times New Roman" w:cs="Times New Roman"/>
        </w:rPr>
      </w:pPr>
    </w:p>
    <w:p w14:paraId="4C913745" w14:textId="77777777" w:rsidR="00863725" w:rsidRPr="00C2743C" w:rsidRDefault="00863725" w:rsidP="008637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743C">
        <w:rPr>
          <w:rFonts w:ascii="Times New Roman" w:hAnsi="Times New Roman" w:cs="Times New Roman"/>
        </w:rPr>
        <w:t xml:space="preserve">Sample selection, interviewee selection, secondary data collection etc.: </w:t>
      </w:r>
    </w:p>
    <w:p w14:paraId="7A0241B5" w14:textId="77777777" w:rsidR="00863725" w:rsidRPr="00060213" w:rsidRDefault="00863725" w:rsidP="00863725">
      <w:pPr>
        <w:pStyle w:val="ListParagraph"/>
        <w:rPr>
          <w:rFonts w:ascii="Times New Roman" w:hAnsi="Times New Roman" w:cs="Times New Roman"/>
        </w:rPr>
      </w:pPr>
    </w:p>
    <w:p w14:paraId="439FAF52" w14:textId="77777777" w:rsidR="00863725" w:rsidRPr="00C2743C" w:rsidRDefault="00863725" w:rsidP="008637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743C">
        <w:rPr>
          <w:rFonts w:ascii="Times New Roman" w:hAnsi="Times New Roman" w:cs="Times New Roman"/>
        </w:rPr>
        <w:t>Primary data collection:</w:t>
      </w:r>
    </w:p>
    <w:p w14:paraId="6015AC49" w14:textId="77777777" w:rsidR="00863725" w:rsidRPr="00060213" w:rsidRDefault="00863725" w:rsidP="00863725">
      <w:pPr>
        <w:pStyle w:val="ListParagraph"/>
        <w:rPr>
          <w:rFonts w:ascii="Times New Roman" w:hAnsi="Times New Roman" w:cs="Times New Roman"/>
        </w:rPr>
      </w:pPr>
    </w:p>
    <w:p w14:paraId="3A7F6202" w14:textId="77777777" w:rsidR="00863725" w:rsidRDefault="00863725" w:rsidP="008637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analysis:</w:t>
      </w:r>
    </w:p>
    <w:p w14:paraId="43DFB95F" w14:textId="77777777" w:rsidR="00863725" w:rsidRPr="00060213" w:rsidRDefault="00863725" w:rsidP="00863725">
      <w:pPr>
        <w:pStyle w:val="ListParagraph"/>
        <w:rPr>
          <w:rFonts w:ascii="Times New Roman" w:hAnsi="Times New Roman" w:cs="Times New Roman"/>
        </w:rPr>
      </w:pPr>
    </w:p>
    <w:p w14:paraId="78D758C2" w14:textId="77777777" w:rsidR="00863725" w:rsidRPr="00C2743C" w:rsidRDefault="00863725" w:rsidP="008637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2743C">
        <w:rPr>
          <w:rFonts w:ascii="Times New Roman" w:hAnsi="Times New Roman" w:cs="Times New Roman"/>
        </w:rPr>
        <w:t>Draft report writing:</w:t>
      </w:r>
    </w:p>
    <w:p w14:paraId="78751637" w14:textId="77777777" w:rsidR="00863725" w:rsidRPr="002E5A9D" w:rsidRDefault="00863725" w:rsidP="00863725">
      <w:pPr>
        <w:pStyle w:val="ListParagraph"/>
        <w:rPr>
          <w:rFonts w:ascii="Times New Roman" w:hAnsi="Times New Roman" w:cs="Times New Roman"/>
        </w:rPr>
      </w:pPr>
    </w:p>
    <w:p w14:paraId="3EE2330B" w14:textId="77777777" w:rsidR="00863725" w:rsidRPr="002E5A9D" w:rsidRDefault="00863725" w:rsidP="00863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(If there are any other components that you want to mention above, please insert the right chronology) </w:t>
      </w:r>
    </w:p>
    <w:p w14:paraId="06CCF89A" w14:textId="77777777" w:rsidR="00863725" w:rsidRDefault="00863725" w:rsidP="00863725">
      <w:pPr>
        <w:pStyle w:val="ListParagraph"/>
        <w:ind w:left="1080"/>
        <w:rPr>
          <w:rFonts w:ascii="Times New Roman" w:hAnsi="Times New Roman" w:cs="Times New Roman"/>
        </w:rPr>
      </w:pPr>
    </w:p>
    <w:p w14:paraId="0069E9FD" w14:textId="77777777" w:rsidR="00863725" w:rsidRDefault="00863725" w:rsidP="008637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progress level in the Gantt Chart submitted with proposal:</w:t>
      </w:r>
    </w:p>
    <w:p w14:paraId="7A4251AB" w14:textId="77777777" w:rsidR="00863725" w:rsidRDefault="00863725" w:rsidP="00863725">
      <w:pPr>
        <w:pStyle w:val="ListParagraph"/>
        <w:rPr>
          <w:rFonts w:ascii="Times New Roman" w:hAnsi="Times New Roman" w:cs="Times New Roman"/>
        </w:rPr>
      </w:pPr>
    </w:p>
    <w:p w14:paraId="5D440741" w14:textId="77777777" w:rsidR="00863725" w:rsidRDefault="00863725" w:rsidP="008637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906CA"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</w:rPr>
        <w:t xml:space="preserve"> there is any apprehension of slowing down the project, please identify the difficulties/deterrents and describe an overcoming plan for that: </w:t>
      </w:r>
    </w:p>
    <w:p w14:paraId="15D733B0" w14:textId="77777777" w:rsidR="00863725" w:rsidRPr="00432636" w:rsidRDefault="00863725" w:rsidP="00863725">
      <w:pPr>
        <w:pStyle w:val="ListParagraph"/>
        <w:rPr>
          <w:rFonts w:ascii="Times New Roman" w:hAnsi="Times New Roman" w:cs="Times New Roman"/>
        </w:rPr>
      </w:pPr>
    </w:p>
    <w:p w14:paraId="7BE6B010" w14:textId="77777777" w:rsidR="00863725" w:rsidRDefault="00863725" w:rsidP="008637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 remarks of the researcher about the progress and timely completion of the project:</w:t>
      </w:r>
    </w:p>
    <w:p w14:paraId="5BFD60CE" w14:textId="77777777" w:rsidR="00863725" w:rsidRDefault="00863725" w:rsidP="00863725">
      <w:pPr>
        <w:rPr>
          <w:rFonts w:ascii="Times New Roman" w:hAnsi="Times New Roman" w:cs="Times New Roman"/>
        </w:rPr>
      </w:pPr>
    </w:p>
    <w:p w14:paraId="22779694" w14:textId="77777777" w:rsidR="00863725" w:rsidRPr="00C2743C" w:rsidRDefault="00863725" w:rsidP="00863725">
      <w:pPr>
        <w:spacing w:after="0"/>
        <w:rPr>
          <w:rFonts w:ascii="Times New Roman" w:hAnsi="Times New Roman" w:cs="Times New Roman"/>
        </w:rPr>
      </w:pPr>
      <w:r w:rsidRPr="00C2743C">
        <w:rPr>
          <w:rFonts w:ascii="Times New Roman" w:hAnsi="Times New Roman" w:cs="Times New Roman"/>
        </w:rPr>
        <w:t>Signature of the Principal Researcher</w:t>
      </w:r>
    </w:p>
    <w:p w14:paraId="60D87A24" w14:textId="77777777" w:rsidR="00863725" w:rsidRPr="00432636" w:rsidRDefault="00863725" w:rsidP="008637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14:paraId="6BD290C4" w14:textId="77777777" w:rsidR="00863725" w:rsidRPr="00A204BA" w:rsidRDefault="00863725" w:rsidP="00863725">
      <w:pPr>
        <w:spacing w:line="240" w:lineRule="auto"/>
        <w:jc w:val="both"/>
        <w:rPr>
          <w:rFonts w:ascii="NikoshBAN" w:hAnsi="NikoshBAN" w:cs="NikoshBAN"/>
          <w:sz w:val="26"/>
          <w:szCs w:val="26"/>
        </w:rPr>
      </w:pPr>
    </w:p>
    <w:p w14:paraId="0808994E" w14:textId="77777777" w:rsidR="00863725" w:rsidRDefault="00863725" w:rsidP="00863725">
      <w:pPr>
        <w:rPr>
          <w:rFonts w:ascii="NikoshBAN" w:hAnsi="NikoshBAN" w:cs="NikoshBAN"/>
          <w:sz w:val="26"/>
          <w:szCs w:val="26"/>
        </w:rPr>
      </w:pPr>
    </w:p>
    <w:bookmarkEnd w:id="0"/>
    <w:p w14:paraId="4CEE009B" w14:textId="77777777" w:rsidR="00863725" w:rsidRPr="00A204BA" w:rsidRDefault="00863725" w:rsidP="00863725">
      <w:pPr>
        <w:spacing w:line="240" w:lineRule="auto"/>
        <w:ind w:firstLine="720"/>
        <w:jc w:val="both"/>
        <w:rPr>
          <w:rFonts w:ascii="NikoshBAN" w:hAnsi="NikoshBAN" w:cs="NikoshBAN"/>
          <w:sz w:val="26"/>
          <w:szCs w:val="26"/>
        </w:rPr>
      </w:pPr>
    </w:p>
    <w:p w14:paraId="10F5FE8B" w14:textId="77777777" w:rsidR="0030126D" w:rsidRDefault="0030126D"/>
    <w:sectPr w:rsidR="003012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94C77" w14:textId="77777777" w:rsidR="00E04BCF" w:rsidRDefault="00E04BCF" w:rsidP="00863725">
      <w:pPr>
        <w:spacing w:after="0" w:line="240" w:lineRule="auto"/>
      </w:pPr>
      <w:r>
        <w:separator/>
      </w:r>
    </w:p>
  </w:endnote>
  <w:endnote w:type="continuationSeparator" w:id="0">
    <w:p w14:paraId="2B0F5543" w14:textId="77777777" w:rsidR="00E04BCF" w:rsidRDefault="00E04BCF" w:rsidP="0086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771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A07C8" w14:textId="77777777" w:rsidR="00E449AF" w:rsidRDefault="004C7E7A">
        <w:pPr>
          <w:pStyle w:val="Footer"/>
          <w:jc w:val="center"/>
        </w:pPr>
        <w:r w:rsidRPr="00E449AF">
          <w:rPr>
            <w:rFonts w:ascii="NikoshBAN" w:hAnsi="NikoshBAN" w:cs="NikoshBAN"/>
          </w:rPr>
          <w:fldChar w:fldCharType="begin"/>
        </w:r>
        <w:r w:rsidRPr="00E449AF">
          <w:rPr>
            <w:rFonts w:ascii="NikoshBAN" w:hAnsi="NikoshBAN" w:cs="NikoshBAN"/>
          </w:rPr>
          <w:instrText xml:space="preserve"> PAGE   \* MERGEFORMAT </w:instrText>
        </w:r>
        <w:r w:rsidRPr="00E449AF">
          <w:rPr>
            <w:rFonts w:ascii="NikoshBAN" w:hAnsi="NikoshBAN" w:cs="NikoshBAN"/>
          </w:rPr>
          <w:fldChar w:fldCharType="separate"/>
        </w:r>
        <w:r w:rsidRPr="00E449AF">
          <w:rPr>
            <w:rFonts w:ascii="NikoshBAN" w:hAnsi="NikoshBAN" w:cs="NikoshBAN"/>
            <w:noProof/>
          </w:rPr>
          <w:t>2</w:t>
        </w:r>
        <w:r w:rsidRPr="00E449AF">
          <w:rPr>
            <w:rFonts w:ascii="NikoshBAN" w:hAnsi="NikoshBAN" w:cs="NikoshBAN"/>
            <w:noProof/>
          </w:rPr>
          <w:fldChar w:fldCharType="end"/>
        </w:r>
      </w:p>
    </w:sdtContent>
  </w:sdt>
  <w:p w14:paraId="6D297CD0" w14:textId="77777777" w:rsidR="00E449AF" w:rsidRDefault="00E04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B568C" w14:textId="77777777" w:rsidR="00E04BCF" w:rsidRDefault="00E04BCF" w:rsidP="00863725">
      <w:pPr>
        <w:spacing w:after="0" w:line="240" w:lineRule="auto"/>
      </w:pPr>
      <w:r>
        <w:separator/>
      </w:r>
    </w:p>
  </w:footnote>
  <w:footnote w:type="continuationSeparator" w:id="0">
    <w:p w14:paraId="6A7B8F37" w14:textId="77777777" w:rsidR="00E04BCF" w:rsidRDefault="00E04BCF" w:rsidP="00863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2E8"/>
    <w:multiLevelType w:val="hybridMultilevel"/>
    <w:tmpl w:val="892AB4A6"/>
    <w:lvl w:ilvl="0" w:tplc="04090015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22572428"/>
    <w:multiLevelType w:val="hybridMultilevel"/>
    <w:tmpl w:val="66CC3CCC"/>
    <w:lvl w:ilvl="0" w:tplc="D9A6555E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3D0"/>
    <w:multiLevelType w:val="hybridMultilevel"/>
    <w:tmpl w:val="AB14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2650"/>
    <w:multiLevelType w:val="hybridMultilevel"/>
    <w:tmpl w:val="E6364392"/>
    <w:lvl w:ilvl="0" w:tplc="2716F39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3E7BD4"/>
    <w:multiLevelType w:val="hybridMultilevel"/>
    <w:tmpl w:val="93F2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34010"/>
    <w:multiLevelType w:val="hybridMultilevel"/>
    <w:tmpl w:val="F5C41414"/>
    <w:lvl w:ilvl="0" w:tplc="93161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6C"/>
    <w:rsid w:val="000704DE"/>
    <w:rsid w:val="00142B8B"/>
    <w:rsid w:val="002041B2"/>
    <w:rsid w:val="00214B22"/>
    <w:rsid w:val="0030126D"/>
    <w:rsid w:val="0032636C"/>
    <w:rsid w:val="004876E1"/>
    <w:rsid w:val="004922ED"/>
    <w:rsid w:val="004A3C0E"/>
    <w:rsid w:val="004C7E7A"/>
    <w:rsid w:val="0054633C"/>
    <w:rsid w:val="005677D8"/>
    <w:rsid w:val="005F1602"/>
    <w:rsid w:val="006C6936"/>
    <w:rsid w:val="00836CB8"/>
    <w:rsid w:val="00863725"/>
    <w:rsid w:val="008F243A"/>
    <w:rsid w:val="009A0CC9"/>
    <w:rsid w:val="009D60C5"/>
    <w:rsid w:val="009F58DF"/>
    <w:rsid w:val="00A43D7E"/>
    <w:rsid w:val="00B10B8C"/>
    <w:rsid w:val="00C4630B"/>
    <w:rsid w:val="00E04BCF"/>
    <w:rsid w:val="00EC10D8"/>
    <w:rsid w:val="00F21894"/>
    <w:rsid w:val="00F70F63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E19D59"/>
  <w15:chartTrackingRefBased/>
  <w15:docId w15:val="{76681DDF-EA38-455C-9366-C64AD17D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25"/>
  </w:style>
  <w:style w:type="table" w:styleId="TableGrid">
    <w:name w:val="Table Grid"/>
    <w:basedOn w:val="TableNormal"/>
    <w:uiPriority w:val="39"/>
    <w:rsid w:val="0086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725"/>
    <w:pPr>
      <w:ind w:left="720"/>
      <w:contextualSpacing/>
    </w:pPr>
  </w:style>
  <w:style w:type="paragraph" w:styleId="NoSpacing">
    <w:name w:val="No Spacing"/>
    <w:uiPriority w:val="1"/>
    <w:qFormat/>
    <w:rsid w:val="008637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3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25"/>
  </w:style>
  <w:style w:type="character" w:styleId="Hyperlink">
    <w:name w:val="Hyperlink"/>
    <w:basedOn w:val="DefaultParagraphFont"/>
    <w:uiPriority w:val="99"/>
    <w:unhideWhenUsed/>
    <w:rsid w:val="00142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2022-01-26T04:51:00Z</cp:lastPrinted>
  <dcterms:created xsi:type="dcterms:W3CDTF">2022-02-01T12:41:00Z</dcterms:created>
  <dcterms:modified xsi:type="dcterms:W3CDTF">2022-02-01T12:41:00Z</dcterms:modified>
</cp:coreProperties>
</file>